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DF6FC6" w14:textId="29E6BD01" w:rsidR="00885955" w:rsidRPr="00FA3C05" w:rsidRDefault="00CC03BA" w:rsidP="00885955">
      <w:pPr>
        <w:pStyle w:val="Header"/>
        <w:ind w:left="-567"/>
        <w:jc w:val="center"/>
        <w:rPr>
          <w:rFonts w:ascii="Times New Roman" w:hAnsi="Times New Roman" w:cs="Times New Roman"/>
          <w:b/>
          <w:bCs/>
          <w:sz w:val="22"/>
          <w:szCs w:val="22"/>
        </w:rPr>
      </w:pPr>
      <w:r>
        <w:rPr>
          <w:rFonts w:ascii="Times New Roman" w:hAnsi="Times New Roman" w:cs="Times New Roman"/>
          <w:b/>
          <w:bCs/>
          <w:sz w:val="22"/>
          <w:szCs w:val="22"/>
        </w:rPr>
        <w:fldChar w:fldCharType="begin"/>
      </w:r>
      <w:r>
        <w:rPr>
          <w:rFonts w:ascii="Times New Roman" w:hAnsi="Times New Roman" w:cs="Times New Roman"/>
          <w:b/>
          <w:bCs/>
          <w:sz w:val="22"/>
          <w:szCs w:val="22"/>
        </w:rPr>
        <w:instrText>HYPERLINK "https://bulanliu869.wixsite.com/mingjingzi/about-3"</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sidR="00885955" w:rsidRPr="00CC03BA">
        <w:rPr>
          <w:rStyle w:val="Hyperlink"/>
          <w:rFonts w:ascii="Times New Roman" w:hAnsi="Times New Roman" w:cs="Times New Roman"/>
          <w:b/>
          <w:bCs/>
          <w:sz w:val="22"/>
          <w:szCs w:val="22"/>
        </w:rPr>
        <w:t>Mingjingzi Liu (Luna)</w:t>
      </w:r>
      <w:r>
        <w:rPr>
          <w:rFonts w:ascii="Times New Roman" w:hAnsi="Times New Roman" w:cs="Times New Roman"/>
          <w:b/>
          <w:bCs/>
          <w:sz w:val="22"/>
          <w:szCs w:val="22"/>
        </w:rPr>
        <w:fldChar w:fldCharType="end"/>
      </w:r>
    </w:p>
    <w:p w14:paraId="0ACFA7B2" w14:textId="77777777" w:rsidR="00885955" w:rsidRPr="00FA3C05" w:rsidRDefault="00885955" w:rsidP="00885955">
      <w:pPr>
        <w:pStyle w:val="Header"/>
        <w:ind w:left="-567"/>
        <w:jc w:val="center"/>
        <w:rPr>
          <w:rFonts w:ascii="Times New Roman" w:hAnsi="Times New Roman" w:cs="Times New Roman"/>
          <w:sz w:val="22"/>
          <w:szCs w:val="22"/>
        </w:rPr>
      </w:pPr>
      <w:r w:rsidRPr="00FA3C05">
        <w:rPr>
          <w:rFonts w:ascii="Times New Roman" w:hAnsi="Times New Roman" w:cs="Times New Roman"/>
          <w:sz w:val="22"/>
          <w:szCs w:val="22"/>
        </w:rPr>
        <w:t>Toronto, Canada</w:t>
      </w:r>
    </w:p>
    <w:p w14:paraId="38926A87" w14:textId="545571D7" w:rsidR="00656B5B" w:rsidRPr="00656B5B" w:rsidRDefault="00885955" w:rsidP="00656B5B">
      <w:pPr>
        <w:pStyle w:val="Header"/>
        <w:ind w:left="-567"/>
        <w:jc w:val="center"/>
        <w:rPr>
          <w:rFonts w:ascii="Times New Roman" w:hAnsi="Times New Roman" w:cs="Times New Roman"/>
          <w:sz w:val="22"/>
          <w:szCs w:val="22"/>
        </w:rPr>
      </w:pPr>
      <w:r w:rsidRPr="00656B5B">
        <w:rPr>
          <w:rFonts w:ascii="Times New Roman" w:hAnsi="Times New Roman" w:cs="Times New Roman"/>
          <w:sz w:val="22"/>
          <w:szCs w:val="22"/>
        </w:rPr>
        <w:t>Phone: 6478097998</w:t>
      </w:r>
      <w:r w:rsidR="00656B5B" w:rsidRPr="00656B5B">
        <w:rPr>
          <w:rFonts w:ascii="Times New Roman" w:hAnsi="Times New Roman" w:cs="Times New Roman"/>
          <w:sz w:val="22"/>
          <w:szCs w:val="22"/>
        </w:rPr>
        <w:t xml:space="preserve">| </w:t>
      </w:r>
      <w:r w:rsidRPr="00656B5B">
        <w:rPr>
          <w:rFonts w:ascii="Times New Roman" w:hAnsi="Times New Roman" w:cs="Times New Roman"/>
          <w:sz w:val="22"/>
          <w:szCs w:val="22"/>
        </w:rPr>
        <w:t xml:space="preserve">Email: </w:t>
      </w:r>
      <w:hyperlink r:id="rId5" w:history="1">
        <w:r w:rsidRPr="00656B5B">
          <w:rPr>
            <w:rFonts w:ascii="Times New Roman" w:hAnsi="Times New Roman" w:cs="Times New Roman"/>
            <w:sz w:val="22"/>
            <w:szCs w:val="22"/>
          </w:rPr>
          <w:t>mingjingzi.liu@mail.utoronto.ca</w:t>
        </w:r>
      </w:hyperlink>
      <w:r w:rsidR="0085183D" w:rsidRPr="00656B5B">
        <w:rPr>
          <w:rFonts w:ascii="Times New Roman" w:hAnsi="Times New Roman" w:cs="Times New Roman"/>
          <w:sz w:val="22"/>
          <w:szCs w:val="22"/>
        </w:rPr>
        <w:t xml:space="preserve"> </w:t>
      </w:r>
      <w:r w:rsidR="00656B5B" w:rsidRPr="00656B5B">
        <w:rPr>
          <w:rFonts w:ascii="Times New Roman" w:hAnsi="Times New Roman" w:cs="Times New Roman"/>
          <w:sz w:val="22"/>
          <w:szCs w:val="22"/>
        </w:rPr>
        <w:t xml:space="preserve">| </w:t>
      </w:r>
      <w:hyperlink r:id="rId6" w:history="1">
        <w:r w:rsidR="0085183D" w:rsidRPr="00656B5B">
          <w:rPr>
            <w:rStyle w:val="Hyperlink"/>
            <w:rFonts w:ascii="Times New Roman" w:hAnsi="Times New Roman" w:cs="Times New Roman"/>
            <w:sz w:val="22"/>
            <w:szCs w:val="22"/>
          </w:rPr>
          <w:t>linkedin.com/in/</w:t>
        </w:r>
        <w:proofErr w:type="spellStart"/>
        <w:r w:rsidR="0085183D" w:rsidRPr="00656B5B">
          <w:rPr>
            <w:rStyle w:val="Hyperlink"/>
            <w:rFonts w:ascii="Times New Roman" w:hAnsi="Times New Roman" w:cs="Times New Roman"/>
            <w:sz w:val="22"/>
            <w:szCs w:val="22"/>
          </w:rPr>
          <w:t>mingjingziliu</w:t>
        </w:r>
        <w:proofErr w:type="spellEnd"/>
      </w:hyperlink>
    </w:p>
    <w:p w14:paraId="33E1422B" w14:textId="77777777" w:rsidR="00885955" w:rsidRPr="00FA3C05" w:rsidRDefault="00885955" w:rsidP="00885955">
      <w:pPr>
        <w:pBdr>
          <w:top w:val="nil"/>
          <w:left w:val="nil"/>
          <w:bottom w:val="nil"/>
          <w:right w:val="nil"/>
          <w:between w:val="nil"/>
        </w:pBdr>
        <w:tabs>
          <w:tab w:val="right" w:pos="9360"/>
        </w:tabs>
        <w:suppressAutoHyphens/>
        <w:spacing w:after="0" w:line="240" w:lineRule="auto"/>
        <w:ind w:left="-567"/>
        <w:textAlignment w:val="top"/>
        <w:outlineLvl w:val="0"/>
        <w:rPr>
          <w:rFonts w:ascii="Times New Roman" w:eastAsia="Calibri" w:hAnsi="Times New Roman" w:cs="Times New Roman"/>
          <w:b/>
          <w:b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3C05">
        <w:rPr>
          <w:rFonts w:ascii="Times New Roman" w:eastAsia="Calibri" w:hAnsi="Times New Roman" w:cs="Times New Roman"/>
          <w:b/>
          <w:b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EDUCATION</w:t>
      </w:r>
    </w:p>
    <w:p w14:paraId="63B42AA2" w14:textId="6C0E7BCF" w:rsidR="00885955" w:rsidRPr="00FA3C05" w:rsidRDefault="00C70ABF" w:rsidP="00885955">
      <w:pPr>
        <w:pBdr>
          <w:top w:val="nil"/>
          <w:left w:val="nil"/>
          <w:bottom w:val="nil"/>
          <w:right w:val="nil"/>
          <w:between w:val="nil"/>
        </w:pBdr>
        <w:tabs>
          <w:tab w:val="right" w:pos="9360"/>
        </w:tabs>
        <w:spacing w:after="0" w:line="240" w:lineRule="auto"/>
        <w:ind w:left="-567"/>
        <w:rPr>
          <w:rFonts w:ascii="Times New Roman" w:hAnsi="Times New Roman" w:cs="Times New Roman"/>
          <w:color w:val="000000"/>
          <w:sz w:val="22"/>
          <w:szCs w:val="22"/>
        </w:rPr>
      </w:pPr>
      <w:r w:rsidRPr="00C70ABF">
        <w:rPr>
          <w:rFonts w:ascii="Times New Roman" w:eastAsia="Calibri" w:hAnsi="Times New Roman" w:cs="Times New Roman"/>
          <w:b/>
          <w:color w:val="000000"/>
          <w:sz w:val="22"/>
          <w:szCs w:val="22"/>
        </w:rPr>
        <w:t>Honours Bachelor of Arts, University of Toronto</w:t>
      </w:r>
      <w:r w:rsidR="00885955" w:rsidRPr="00FA3C05">
        <w:rPr>
          <w:rFonts w:ascii="Times New Roman" w:eastAsia="Calibri" w:hAnsi="Times New Roman" w:cs="Times New Roman"/>
          <w:color w:val="000000"/>
          <w:sz w:val="22"/>
          <w:szCs w:val="22"/>
        </w:rPr>
        <w:t xml:space="preserve">                                                   </w:t>
      </w:r>
      <w:r w:rsidR="000220BE">
        <w:rPr>
          <w:rFonts w:ascii="Times New Roman" w:eastAsia="Calibri" w:hAnsi="Times New Roman" w:cs="Times New Roman"/>
          <w:color w:val="000000"/>
          <w:sz w:val="22"/>
          <w:szCs w:val="22"/>
        </w:rPr>
        <w:t xml:space="preserve">    </w:t>
      </w:r>
      <w:r w:rsidR="00885955" w:rsidRPr="00FA3C05">
        <w:rPr>
          <w:rFonts w:ascii="Times New Roman" w:eastAsia="Calibri" w:hAnsi="Times New Roman" w:cs="Times New Roman"/>
          <w:color w:val="000000"/>
          <w:sz w:val="22"/>
          <w:szCs w:val="22"/>
        </w:rPr>
        <w:t>Sep 2017-Present</w:t>
      </w:r>
    </w:p>
    <w:p w14:paraId="11D47FD7" w14:textId="7E8DA73A" w:rsidR="00885955" w:rsidRPr="00FA3C05" w:rsidRDefault="000220BE" w:rsidP="00885955">
      <w:pPr>
        <w:pBdr>
          <w:top w:val="nil"/>
          <w:left w:val="nil"/>
          <w:bottom w:val="nil"/>
          <w:right w:val="nil"/>
          <w:between w:val="nil"/>
        </w:pBdr>
        <w:tabs>
          <w:tab w:val="right" w:pos="9360"/>
        </w:tabs>
        <w:spacing w:after="0" w:line="240" w:lineRule="auto"/>
        <w:ind w:left="-567"/>
        <w:rPr>
          <w:rFonts w:ascii="Times New Roman" w:hAnsi="Times New Roman" w:cs="Times New Roman"/>
          <w:i/>
          <w:iCs/>
          <w:color w:val="000000"/>
          <w:sz w:val="22"/>
          <w:szCs w:val="22"/>
        </w:rPr>
      </w:pPr>
      <w:r w:rsidRPr="000220BE">
        <w:rPr>
          <w:rFonts w:ascii="Times New Roman" w:eastAsia="Calibri" w:hAnsi="Times New Roman" w:cs="Times New Roman"/>
          <w:i/>
          <w:iCs/>
          <w:color w:val="000000"/>
          <w:sz w:val="22"/>
          <w:szCs w:val="22"/>
        </w:rPr>
        <w:t>Major in History; Minors in East Asian Studies and Human Geography</w:t>
      </w:r>
      <w:r w:rsidR="00885955" w:rsidRPr="00FA3C05">
        <w:rPr>
          <w:rFonts w:ascii="Times New Roman" w:eastAsia="Calibri" w:hAnsi="Times New Roman" w:cs="Times New Roman"/>
          <w:i/>
          <w:iCs/>
          <w:color w:val="000000"/>
          <w:sz w:val="22"/>
          <w:szCs w:val="22"/>
        </w:rPr>
        <w:t xml:space="preserve"> </w:t>
      </w:r>
      <w:r w:rsidR="00885955">
        <w:rPr>
          <w:rFonts w:ascii="Times New Roman" w:eastAsia="Calibri" w:hAnsi="Times New Roman" w:cs="Times New Roman"/>
          <w:i/>
          <w:iCs/>
          <w:color w:val="000000"/>
          <w:sz w:val="22"/>
          <w:szCs w:val="22"/>
        </w:rPr>
        <w:t>(</w:t>
      </w:r>
      <w:r w:rsidR="00885955" w:rsidRPr="00FA3C05">
        <w:rPr>
          <w:rFonts w:ascii="Times New Roman" w:eastAsia="Calibri" w:hAnsi="Times New Roman" w:cs="Times New Roman"/>
          <w:i/>
          <w:iCs/>
          <w:color w:val="000000"/>
          <w:sz w:val="22"/>
          <w:szCs w:val="22"/>
        </w:rPr>
        <w:t>3.2</w:t>
      </w:r>
      <w:r w:rsidR="003C71B9">
        <w:rPr>
          <w:rFonts w:ascii="Times New Roman" w:eastAsia="Calibri" w:hAnsi="Times New Roman" w:cs="Times New Roman"/>
          <w:i/>
          <w:iCs/>
          <w:color w:val="000000"/>
          <w:sz w:val="22"/>
          <w:szCs w:val="22"/>
        </w:rPr>
        <w:t>9</w:t>
      </w:r>
      <w:r w:rsidR="00885955" w:rsidRPr="00FA3C05">
        <w:rPr>
          <w:rFonts w:ascii="Times New Roman" w:eastAsia="Calibri" w:hAnsi="Times New Roman" w:cs="Times New Roman"/>
          <w:i/>
          <w:iCs/>
          <w:color w:val="000000"/>
          <w:sz w:val="22"/>
          <w:szCs w:val="22"/>
        </w:rPr>
        <w:t>/4.0)</w:t>
      </w:r>
    </w:p>
    <w:p w14:paraId="74A6F647" w14:textId="348BEFA2" w:rsidR="004F09BE" w:rsidRDefault="004F09BE" w:rsidP="00885955">
      <w:pPr>
        <w:pStyle w:val="ListParagraph"/>
        <w:numPr>
          <w:ilvl w:val="0"/>
          <w:numId w:val="1"/>
        </w:numPr>
        <w:pBdr>
          <w:top w:val="nil"/>
          <w:left w:val="nil"/>
          <w:bottom w:val="nil"/>
          <w:right w:val="nil"/>
          <w:between w:val="nil"/>
        </w:pBdr>
        <w:tabs>
          <w:tab w:val="right" w:pos="9360"/>
        </w:tabs>
        <w:suppressAutoHyphens/>
        <w:spacing w:after="0" w:line="240" w:lineRule="auto"/>
        <w:ind w:left="-284" w:hanging="283"/>
        <w:textDirection w:val="btLr"/>
        <w:textAlignment w:val="top"/>
        <w:outlineLvl w:val="0"/>
        <w:rPr>
          <w:rFonts w:ascii="Times New Roman" w:hAnsi="Times New Roman" w:cs="Times New Roman"/>
          <w:sz w:val="22"/>
          <w:szCs w:val="22"/>
        </w:rPr>
      </w:pPr>
      <w:r w:rsidRPr="004F09BE">
        <w:rPr>
          <w:rFonts w:ascii="Times New Roman" w:hAnsi="Times New Roman" w:cs="Times New Roman"/>
          <w:sz w:val="22"/>
          <w:szCs w:val="22"/>
        </w:rPr>
        <w:t>Relevant training in Chinese history, Latin American history, migration, environmental history, and qualitative research</w:t>
      </w:r>
      <w:r w:rsidR="006F6208">
        <w:rPr>
          <w:rFonts w:ascii="Times New Roman" w:hAnsi="Times New Roman" w:cs="Times New Roman"/>
          <w:sz w:val="22"/>
          <w:szCs w:val="22"/>
        </w:rPr>
        <w:t>.</w:t>
      </w:r>
    </w:p>
    <w:p w14:paraId="4A809E50" w14:textId="79655608" w:rsidR="00885955" w:rsidRDefault="00731957" w:rsidP="00885955">
      <w:pPr>
        <w:pStyle w:val="ListParagraph"/>
        <w:numPr>
          <w:ilvl w:val="0"/>
          <w:numId w:val="1"/>
        </w:numPr>
        <w:pBdr>
          <w:top w:val="nil"/>
          <w:left w:val="nil"/>
          <w:bottom w:val="nil"/>
          <w:right w:val="nil"/>
          <w:between w:val="nil"/>
        </w:pBdr>
        <w:tabs>
          <w:tab w:val="right" w:pos="9360"/>
        </w:tabs>
        <w:suppressAutoHyphens/>
        <w:spacing w:after="0" w:line="240" w:lineRule="auto"/>
        <w:ind w:left="-284" w:hanging="283"/>
        <w:textDirection w:val="btLr"/>
        <w:textAlignment w:val="top"/>
        <w:outlineLvl w:val="0"/>
        <w:rPr>
          <w:rFonts w:ascii="Times New Roman" w:hAnsi="Times New Roman" w:cs="Times New Roman"/>
          <w:sz w:val="22"/>
          <w:szCs w:val="22"/>
        </w:rPr>
      </w:pPr>
      <w:r>
        <w:rPr>
          <w:rFonts w:ascii="Times New Roman" w:hAnsi="Times New Roman" w:cs="Times New Roman"/>
          <w:sz w:val="22"/>
          <w:szCs w:val="22"/>
        </w:rPr>
        <w:t>L</w:t>
      </w:r>
      <w:r w:rsidR="00972245">
        <w:rPr>
          <w:rFonts w:ascii="Times New Roman" w:hAnsi="Times New Roman" w:cs="Times New Roman"/>
          <w:sz w:val="22"/>
          <w:szCs w:val="22"/>
        </w:rPr>
        <w:t>AS-funded</w:t>
      </w:r>
      <w:r>
        <w:rPr>
          <w:rFonts w:ascii="Times New Roman" w:hAnsi="Times New Roman" w:cs="Times New Roman"/>
          <w:sz w:val="22"/>
          <w:szCs w:val="22"/>
        </w:rPr>
        <w:t xml:space="preserve"> </w:t>
      </w:r>
      <w:r w:rsidR="000D4A5F">
        <w:rPr>
          <w:rFonts w:ascii="Times New Roman" w:hAnsi="Times New Roman" w:cs="Times New Roman"/>
          <w:sz w:val="22"/>
          <w:szCs w:val="22"/>
        </w:rPr>
        <w:t>language</w:t>
      </w:r>
      <w:r w:rsidR="006B7D18">
        <w:rPr>
          <w:rFonts w:ascii="Times New Roman" w:hAnsi="Times New Roman" w:cs="Times New Roman"/>
          <w:sz w:val="22"/>
          <w:szCs w:val="22"/>
        </w:rPr>
        <w:t xml:space="preserve"> program</w:t>
      </w:r>
      <w:r w:rsidR="00553ED4">
        <w:rPr>
          <w:rFonts w:ascii="Times New Roman" w:hAnsi="Times New Roman" w:cs="Times New Roman"/>
          <w:sz w:val="22"/>
          <w:szCs w:val="22"/>
        </w:rPr>
        <w:t xml:space="preserve">: </w:t>
      </w:r>
      <w:r w:rsidR="00885955" w:rsidRPr="001A71C8">
        <w:rPr>
          <w:rFonts w:ascii="Times New Roman" w:hAnsi="Times New Roman" w:cs="Times New Roman"/>
          <w:sz w:val="22"/>
          <w:szCs w:val="22"/>
        </w:rPr>
        <w:t xml:space="preserve">Escuela para </w:t>
      </w:r>
      <w:proofErr w:type="spellStart"/>
      <w:r w:rsidR="00885955" w:rsidRPr="001A71C8">
        <w:rPr>
          <w:rFonts w:ascii="Times New Roman" w:hAnsi="Times New Roman" w:cs="Times New Roman"/>
          <w:sz w:val="22"/>
          <w:szCs w:val="22"/>
        </w:rPr>
        <w:t>Estudiantes</w:t>
      </w:r>
      <w:proofErr w:type="spellEnd"/>
      <w:r w:rsidR="00885955" w:rsidRPr="001A71C8">
        <w:rPr>
          <w:rFonts w:ascii="Times New Roman" w:hAnsi="Times New Roman" w:cs="Times New Roman"/>
          <w:sz w:val="22"/>
          <w:szCs w:val="22"/>
        </w:rPr>
        <w:t xml:space="preserve"> </w:t>
      </w:r>
      <w:proofErr w:type="spellStart"/>
      <w:r w:rsidR="00885955" w:rsidRPr="001A71C8">
        <w:rPr>
          <w:rFonts w:ascii="Times New Roman" w:hAnsi="Times New Roman" w:cs="Times New Roman"/>
          <w:sz w:val="22"/>
          <w:szCs w:val="22"/>
        </w:rPr>
        <w:t>Extranjeros</w:t>
      </w:r>
      <w:proofErr w:type="spellEnd"/>
      <w:r w:rsidR="00885955">
        <w:rPr>
          <w:rFonts w:ascii="Times New Roman" w:hAnsi="Times New Roman" w:cs="Times New Roman"/>
          <w:sz w:val="22"/>
          <w:szCs w:val="22"/>
        </w:rPr>
        <w:t xml:space="preserve"> at </w:t>
      </w:r>
      <w:r w:rsidR="00885955" w:rsidRPr="007868E7">
        <w:rPr>
          <w:rFonts w:ascii="Times New Roman" w:hAnsi="Times New Roman" w:cs="Times New Roman"/>
          <w:sz w:val="22"/>
          <w:szCs w:val="22"/>
        </w:rPr>
        <w:t xml:space="preserve">Universidad </w:t>
      </w:r>
      <w:proofErr w:type="spellStart"/>
      <w:r w:rsidR="00885955" w:rsidRPr="007868E7">
        <w:rPr>
          <w:rFonts w:ascii="Times New Roman" w:hAnsi="Times New Roman" w:cs="Times New Roman"/>
          <w:sz w:val="22"/>
          <w:szCs w:val="22"/>
        </w:rPr>
        <w:t>Veracruzana</w:t>
      </w:r>
      <w:proofErr w:type="spellEnd"/>
      <w:r w:rsidR="00885955">
        <w:rPr>
          <w:rFonts w:ascii="Times New Roman" w:hAnsi="Times New Roman" w:cs="Times New Roman"/>
          <w:sz w:val="22"/>
          <w:szCs w:val="22"/>
        </w:rPr>
        <w:t xml:space="preserve"> </w:t>
      </w:r>
      <w:r>
        <w:rPr>
          <w:rFonts w:ascii="Times New Roman" w:hAnsi="Times New Roman" w:cs="Times New Roman"/>
          <w:sz w:val="22"/>
          <w:szCs w:val="22"/>
        </w:rPr>
        <w:t>(</w:t>
      </w:r>
      <w:r w:rsidR="00885955">
        <w:rPr>
          <w:rFonts w:ascii="Times New Roman" w:hAnsi="Times New Roman" w:cs="Times New Roman"/>
          <w:sz w:val="22"/>
          <w:szCs w:val="22"/>
        </w:rPr>
        <w:t>2019</w:t>
      </w:r>
      <w:r>
        <w:rPr>
          <w:rFonts w:ascii="Times New Roman" w:hAnsi="Times New Roman" w:cs="Times New Roman"/>
          <w:sz w:val="22"/>
          <w:szCs w:val="22"/>
        </w:rPr>
        <w:t>)</w:t>
      </w:r>
      <w:r w:rsidR="0096309C">
        <w:rPr>
          <w:rFonts w:ascii="Times New Roman" w:hAnsi="Times New Roman" w:cs="Times New Roman"/>
          <w:sz w:val="22"/>
          <w:szCs w:val="22"/>
        </w:rPr>
        <w:t>.</w:t>
      </w:r>
    </w:p>
    <w:p w14:paraId="43464FEF" w14:textId="16D41446" w:rsidR="00885955" w:rsidRDefault="009229D9" w:rsidP="00885955">
      <w:pPr>
        <w:pStyle w:val="ListParagraph"/>
        <w:numPr>
          <w:ilvl w:val="0"/>
          <w:numId w:val="1"/>
        </w:numPr>
        <w:pBdr>
          <w:top w:val="nil"/>
          <w:left w:val="nil"/>
          <w:bottom w:val="nil"/>
          <w:right w:val="nil"/>
          <w:between w:val="nil"/>
        </w:pBdr>
        <w:tabs>
          <w:tab w:val="right" w:pos="9360"/>
        </w:tabs>
        <w:suppressAutoHyphens/>
        <w:spacing w:after="0" w:line="240" w:lineRule="auto"/>
        <w:ind w:left="-284" w:hanging="283"/>
        <w:textDirection w:val="btLr"/>
        <w:textAlignment w:val="top"/>
        <w:outlineLvl w:val="0"/>
        <w:rPr>
          <w:rFonts w:ascii="Times New Roman" w:hAnsi="Times New Roman" w:cs="Times New Roman"/>
          <w:sz w:val="22"/>
          <w:szCs w:val="22"/>
        </w:rPr>
      </w:pPr>
      <w:r>
        <w:rPr>
          <w:rFonts w:ascii="Times New Roman" w:hAnsi="Times New Roman" w:cs="Times New Roman"/>
          <w:sz w:val="22"/>
          <w:szCs w:val="22"/>
        </w:rPr>
        <w:t xml:space="preserve">Woodsworth-funded Summer </w:t>
      </w:r>
      <w:r w:rsidR="00885955">
        <w:rPr>
          <w:rFonts w:ascii="Times New Roman" w:hAnsi="Times New Roman" w:cs="Times New Roman"/>
          <w:sz w:val="22"/>
          <w:szCs w:val="22"/>
        </w:rPr>
        <w:t xml:space="preserve">Abroad </w:t>
      </w:r>
      <w:r w:rsidR="00BF501D">
        <w:rPr>
          <w:rFonts w:ascii="Times New Roman" w:hAnsi="Times New Roman" w:cs="Times New Roman"/>
          <w:sz w:val="22"/>
          <w:szCs w:val="22"/>
        </w:rPr>
        <w:t xml:space="preserve">Program </w:t>
      </w:r>
      <w:r w:rsidR="006B7D18">
        <w:rPr>
          <w:rFonts w:ascii="Times New Roman" w:hAnsi="Times New Roman" w:cs="Times New Roman"/>
          <w:sz w:val="22"/>
          <w:szCs w:val="22"/>
        </w:rPr>
        <w:t xml:space="preserve">in </w:t>
      </w:r>
      <w:r w:rsidR="00885955">
        <w:rPr>
          <w:rFonts w:ascii="Times New Roman" w:hAnsi="Times New Roman" w:cs="Times New Roman"/>
          <w:sz w:val="22"/>
          <w:szCs w:val="22"/>
        </w:rPr>
        <w:t xml:space="preserve">Hong Kong </w:t>
      </w:r>
      <w:r w:rsidR="00731957">
        <w:rPr>
          <w:rFonts w:ascii="Times New Roman" w:hAnsi="Times New Roman" w:cs="Times New Roman"/>
          <w:sz w:val="22"/>
          <w:szCs w:val="22"/>
        </w:rPr>
        <w:t>(</w:t>
      </w:r>
      <w:r w:rsidR="00885955">
        <w:rPr>
          <w:rFonts w:ascii="Times New Roman" w:hAnsi="Times New Roman" w:cs="Times New Roman"/>
          <w:sz w:val="22"/>
          <w:szCs w:val="22"/>
        </w:rPr>
        <w:t>2025</w:t>
      </w:r>
      <w:r w:rsidR="00731957">
        <w:rPr>
          <w:rFonts w:ascii="Times New Roman" w:hAnsi="Times New Roman" w:cs="Times New Roman"/>
          <w:sz w:val="22"/>
          <w:szCs w:val="22"/>
        </w:rPr>
        <w:t>)</w:t>
      </w:r>
      <w:r w:rsidR="0096309C">
        <w:rPr>
          <w:rFonts w:ascii="Times New Roman" w:hAnsi="Times New Roman" w:cs="Times New Roman"/>
          <w:sz w:val="22"/>
          <w:szCs w:val="22"/>
        </w:rPr>
        <w:t>.</w:t>
      </w:r>
    </w:p>
    <w:p w14:paraId="7B755ABD" w14:textId="02B0959C" w:rsidR="00885955" w:rsidRPr="00FA3C05" w:rsidRDefault="000220BE" w:rsidP="00885955">
      <w:pPr>
        <w:pBdr>
          <w:top w:val="nil"/>
          <w:left w:val="nil"/>
          <w:bottom w:val="nil"/>
          <w:right w:val="nil"/>
          <w:between w:val="nil"/>
        </w:pBdr>
        <w:tabs>
          <w:tab w:val="right" w:pos="9360"/>
        </w:tabs>
        <w:spacing w:after="0" w:line="240" w:lineRule="auto"/>
        <w:ind w:left="-567"/>
        <w:rPr>
          <w:rFonts w:ascii="Times New Roman" w:hAnsi="Times New Roman" w:cs="Times New Roman"/>
          <w:color w:val="000000"/>
          <w:sz w:val="22"/>
          <w:szCs w:val="22"/>
        </w:rPr>
      </w:pPr>
      <w:r w:rsidRPr="000220BE">
        <w:rPr>
          <w:rFonts w:ascii="Times New Roman" w:eastAsia="Calibri" w:hAnsi="Times New Roman" w:cs="Times New Roman"/>
          <w:b/>
          <w:color w:val="000000"/>
          <w:sz w:val="22"/>
          <w:szCs w:val="22"/>
        </w:rPr>
        <w:t>Early Childhood Education Diploma with Honours, George Brown College</w:t>
      </w:r>
      <w:r>
        <w:rPr>
          <w:rFonts w:ascii="Times New Roman" w:eastAsia="Calibri" w:hAnsi="Times New Roman" w:cs="Times New Roman"/>
          <w:b/>
          <w:color w:val="000000"/>
          <w:sz w:val="22"/>
          <w:szCs w:val="22"/>
        </w:rPr>
        <w:t xml:space="preserve">      </w:t>
      </w:r>
      <w:r w:rsidR="00885955" w:rsidRPr="00FA3C05">
        <w:rPr>
          <w:rFonts w:ascii="Times New Roman" w:eastAsia="Calibri" w:hAnsi="Times New Roman" w:cs="Times New Roman"/>
          <w:color w:val="000000"/>
          <w:sz w:val="22"/>
          <w:szCs w:val="22"/>
        </w:rPr>
        <w:t>Sep 2019-Dec 2020</w:t>
      </w:r>
    </w:p>
    <w:p w14:paraId="6026F979" w14:textId="3EFABF5C" w:rsidR="00885955" w:rsidRPr="00B238DB" w:rsidRDefault="006F6208" w:rsidP="00885955">
      <w:pPr>
        <w:pBdr>
          <w:top w:val="nil"/>
          <w:left w:val="nil"/>
          <w:bottom w:val="nil"/>
          <w:right w:val="nil"/>
          <w:between w:val="nil"/>
        </w:pBdr>
        <w:tabs>
          <w:tab w:val="right" w:pos="9360"/>
        </w:tabs>
        <w:spacing w:after="0" w:line="240" w:lineRule="auto"/>
        <w:ind w:left="-567"/>
        <w:rPr>
          <w:rFonts w:ascii="Times New Roman" w:eastAsia="Calibri" w:hAnsi="Times New Roman" w:cs="Times New Roman"/>
          <w:i/>
          <w:iCs/>
          <w:color w:val="000000"/>
          <w:sz w:val="22"/>
          <w:szCs w:val="22"/>
        </w:rPr>
      </w:pPr>
      <w:r w:rsidRPr="006F6208">
        <w:rPr>
          <w:rFonts w:ascii="Times New Roman" w:eastAsia="Calibri" w:hAnsi="Times New Roman" w:cs="Times New Roman"/>
          <w:i/>
          <w:iCs/>
          <w:color w:val="000000"/>
          <w:sz w:val="22"/>
          <w:szCs w:val="22"/>
        </w:rPr>
        <w:t>Dean’s Honour List for four consecutive semesters</w:t>
      </w:r>
      <w:r w:rsidR="00885955" w:rsidRPr="00FA3C05">
        <w:rPr>
          <w:rFonts w:ascii="Times New Roman" w:eastAsia="Calibri" w:hAnsi="Times New Roman" w:cs="Times New Roman"/>
          <w:i/>
          <w:iCs/>
          <w:color w:val="000000"/>
          <w:sz w:val="22"/>
          <w:szCs w:val="22"/>
        </w:rPr>
        <w:t xml:space="preserve"> (3.95/4.0)     </w:t>
      </w:r>
    </w:p>
    <w:p w14:paraId="523D77B0" w14:textId="77777777" w:rsidR="00885955" w:rsidRDefault="00885955" w:rsidP="00885955">
      <w:pPr>
        <w:pBdr>
          <w:top w:val="nil"/>
          <w:left w:val="nil"/>
          <w:bottom w:val="nil"/>
          <w:right w:val="nil"/>
          <w:between w:val="nil"/>
        </w:pBdr>
        <w:tabs>
          <w:tab w:val="right" w:pos="9360"/>
        </w:tabs>
        <w:suppressAutoHyphens/>
        <w:spacing w:after="0" w:line="240" w:lineRule="auto"/>
        <w:ind w:left="-567"/>
        <w:textDirection w:val="btLr"/>
        <w:textAlignment w:val="top"/>
        <w:outlineLvl w:val="0"/>
        <w:rPr>
          <w:rFonts w:ascii="Times New Roman" w:eastAsia="Calibri" w:hAnsi="Times New Roman" w:cs="Times New Roman"/>
          <w:b/>
          <w:b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3C05">
        <w:rPr>
          <w:rFonts w:ascii="Times New Roman" w:eastAsia="Calibri" w:hAnsi="Times New Roman" w:cs="Times New Roman"/>
          <w:b/>
          <w:b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RESEARCH EXPERIENCE</w:t>
      </w:r>
    </w:p>
    <w:p w14:paraId="47E2CF5F" w14:textId="77777777" w:rsidR="005E7925" w:rsidRDefault="005E7925" w:rsidP="00910324">
      <w:pPr>
        <w:pBdr>
          <w:top w:val="nil"/>
          <w:left w:val="nil"/>
          <w:bottom w:val="nil"/>
          <w:right w:val="nil"/>
          <w:between w:val="nil"/>
        </w:pBdr>
        <w:tabs>
          <w:tab w:val="right" w:pos="9360"/>
        </w:tabs>
        <w:spacing w:after="0" w:line="240" w:lineRule="auto"/>
        <w:ind w:left="-567"/>
        <w:textDirection w:val="btLr"/>
        <w:rPr>
          <w:rFonts w:ascii="Times New Roman" w:hAnsi="Times New Roman" w:cs="Times New Roman"/>
          <w:b/>
          <w:color w:val="000000"/>
          <w:sz w:val="22"/>
          <w:szCs w:val="22"/>
        </w:rPr>
      </w:pPr>
      <w:r w:rsidRPr="005E7925">
        <w:rPr>
          <w:rFonts w:ascii="Times New Roman" w:hAnsi="Times New Roman" w:cs="Times New Roman"/>
          <w:b/>
          <w:color w:val="000000"/>
          <w:sz w:val="22"/>
          <w:szCs w:val="22"/>
        </w:rPr>
        <w:t>After the Coolie Trade: Chinese Migrants and the Reshaping of Legal and Social Life in Peru, 1872–1900</w:t>
      </w:r>
    </w:p>
    <w:p w14:paraId="550B2ABE" w14:textId="3F9787BC" w:rsidR="00CD2EC0" w:rsidRPr="00C21B13" w:rsidRDefault="00C94540" w:rsidP="00C21B13">
      <w:pPr>
        <w:pBdr>
          <w:top w:val="nil"/>
          <w:left w:val="nil"/>
          <w:bottom w:val="nil"/>
          <w:right w:val="nil"/>
          <w:between w:val="nil"/>
        </w:pBdr>
        <w:tabs>
          <w:tab w:val="right" w:pos="9360"/>
        </w:tabs>
        <w:spacing w:after="0" w:line="240" w:lineRule="auto"/>
        <w:ind w:left="-567"/>
        <w:textDirection w:val="btLr"/>
        <w:rPr>
          <w:rFonts w:ascii="Times New Roman" w:hAnsi="Times New Roman" w:cs="Times New Roman"/>
          <w:bCs/>
          <w:color w:val="000000"/>
          <w:sz w:val="22"/>
          <w:szCs w:val="22"/>
        </w:rPr>
      </w:pPr>
      <w:r>
        <w:rPr>
          <w:rFonts w:ascii="Times New Roman" w:hAnsi="Times New Roman" w:cs="Times New Roman"/>
          <w:bCs/>
          <w:i/>
          <w:iCs/>
          <w:color w:val="000000"/>
          <w:sz w:val="22"/>
          <w:szCs w:val="22"/>
        </w:rPr>
        <w:t xml:space="preserve">Department of History, </w:t>
      </w:r>
      <w:r w:rsidR="005E7925" w:rsidRPr="005E7925">
        <w:rPr>
          <w:rFonts w:ascii="Times New Roman" w:hAnsi="Times New Roman" w:cs="Times New Roman"/>
          <w:bCs/>
          <w:i/>
          <w:iCs/>
          <w:color w:val="000000"/>
          <w:sz w:val="22"/>
          <w:szCs w:val="22"/>
        </w:rPr>
        <w:t xml:space="preserve">Supervisors: Professors </w:t>
      </w:r>
      <w:hyperlink r:id="rId7" w:history="1">
        <w:r w:rsidR="005E7925" w:rsidRPr="003F005B">
          <w:rPr>
            <w:rStyle w:val="Hyperlink"/>
            <w:rFonts w:ascii="Times New Roman" w:hAnsi="Times New Roman" w:cs="Times New Roman"/>
            <w:bCs/>
            <w:i/>
            <w:iCs/>
            <w:sz w:val="22"/>
            <w:szCs w:val="22"/>
          </w:rPr>
          <w:t xml:space="preserve">Luis van </w:t>
        </w:r>
        <w:proofErr w:type="spellStart"/>
        <w:r w:rsidR="005E7925" w:rsidRPr="003F005B">
          <w:rPr>
            <w:rStyle w:val="Hyperlink"/>
            <w:rFonts w:ascii="Times New Roman" w:hAnsi="Times New Roman" w:cs="Times New Roman"/>
            <w:bCs/>
            <w:i/>
            <w:iCs/>
            <w:sz w:val="22"/>
            <w:szCs w:val="22"/>
          </w:rPr>
          <w:t>Isschot</w:t>
        </w:r>
        <w:proofErr w:type="spellEnd"/>
      </w:hyperlink>
      <w:r w:rsidR="005E7925" w:rsidRPr="005E7925">
        <w:rPr>
          <w:rFonts w:ascii="Times New Roman" w:hAnsi="Times New Roman" w:cs="Times New Roman"/>
          <w:bCs/>
          <w:i/>
          <w:iCs/>
          <w:color w:val="000000"/>
          <w:sz w:val="22"/>
          <w:szCs w:val="22"/>
        </w:rPr>
        <w:t xml:space="preserve"> and </w:t>
      </w:r>
      <w:hyperlink r:id="rId8" w:history="1">
        <w:r w:rsidR="005E7925" w:rsidRPr="00832C90">
          <w:rPr>
            <w:rStyle w:val="Hyperlink"/>
            <w:rFonts w:ascii="Times New Roman" w:hAnsi="Times New Roman" w:cs="Times New Roman"/>
            <w:bCs/>
            <w:i/>
            <w:iCs/>
            <w:sz w:val="22"/>
            <w:szCs w:val="22"/>
          </w:rPr>
          <w:t>Yvon Wang</w:t>
        </w:r>
      </w:hyperlink>
      <w:r w:rsidR="00C21B13">
        <w:rPr>
          <w:rFonts w:ascii="Times New Roman" w:hAnsi="Times New Roman" w:cs="Times New Roman"/>
          <w:bCs/>
          <w:i/>
          <w:iCs/>
          <w:color w:val="000000"/>
          <w:sz w:val="22"/>
          <w:szCs w:val="22"/>
        </w:rPr>
        <w:t xml:space="preserve">              </w:t>
      </w:r>
      <w:r w:rsidR="00C21B13">
        <w:rPr>
          <w:rFonts w:ascii="Times New Roman" w:hAnsi="Times New Roman" w:cs="Times New Roman"/>
          <w:bCs/>
          <w:color w:val="000000"/>
          <w:sz w:val="22"/>
          <w:szCs w:val="22"/>
        </w:rPr>
        <w:t>May</w:t>
      </w:r>
      <w:r w:rsidR="00C21B13" w:rsidRPr="005673D6">
        <w:rPr>
          <w:rFonts w:ascii="Times New Roman" w:hAnsi="Times New Roman" w:cs="Times New Roman"/>
          <w:bCs/>
          <w:color w:val="000000"/>
          <w:sz w:val="22"/>
          <w:szCs w:val="22"/>
        </w:rPr>
        <w:t xml:space="preserve"> 2026</w:t>
      </w:r>
      <w:r w:rsidR="00C21B13">
        <w:rPr>
          <w:rFonts w:ascii="Times New Roman" w:hAnsi="Times New Roman" w:cs="Times New Roman"/>
          <w:bCs/>
          <w:color w:val="000000"/>
          <w:sz w:val="22"/>
          <w:szCs w:val="22"/>
        </w:rPr>
        <w:t>-Apr 2027</w:t>
      </w:r>
    </w:p>
    <w:p w14:paraId="124CFD56" w14:textId="0B9C5A9C" w:rsidR="00CD2EC0" w:rsidRDefault="00CD2EC0" w:rsidP="00CD2EC0">
      <w:pPr>
        <w:pStyle w:val="ListParagraph"/>
        <w:numPr>
          <w:ilvl w:val="0"/>
          <w:numId w:val="1"/>
        </w:numPr>
        <w:pBdr>
          <w:top w:val="nil"/>
          <w:left w:val="nil"/>
          <w:bottom w:val="nil"/>
          <w:right w:val="nil"/>
          <w:between w:val="nil"/>
        </w:pBdr>
        <w:tabs>
          <w:tab w:val="right" w:pos="9360"/>
        </w:tabs>
        <w:suppressAutoHyphens/>
        <w:spacing w:after="0" w:line="240" w:lineRule="auto"/>
        <w:ind w:left="-284" w:hanging="283"/>
        <w:textDirection w:val="btLr"/>
        <w:textAlignment w:val="top"/>
        <w:outlineLvl w:val="0"/>
        <w:rPr>
          <w:rFonts w:ascii="Times New Roman" w:hAnsi="Times New Roman" w:cs="Times New Roman"/>
          <w:sz w:val="22"/>
          <w:szCs w:val="22"/>
        </w:rPr>
      </w:pPr>
      <w:r w:rsidRPr="00CD2EC0">
        <w:rPr>
          <w:rFonts w:ascii="Times New Roman" w:hAnsi="Times New Roman" w:cs="Times New Roman"/>
          <w:sz w:val="22"/>
          <w:szCs w:val="22"/>
        </w:rPr>
        <w:t>Conduct multilingual archival research in Lima and Guang</w:t>
      </w:r>
      <w:r w:rsidR="0045012E">
        <w:rPr>
          <w:rFonts w:ascii="Times New Roman" w:hAnsi="Times New Roman" w:cs="Times New Roman"/>
          <w:sz w:val="22"/>
          <w:szCs w:val="22"/>
        </w:rPr>
        <w:t>zhou</w:t>
      </w:r>
      <w:r w:rsidRPr="00CD2EC0">
        <w:rPr>
          <w:rFonts w:ascii="Times New Roman" w:hAnsi="Times New Roman" w:cs="Times New Roman"/>
          <w:sz w:val="22"/>
          <w:szCs w:val="22"/>
        </w:rPr>
        <w:t xml:space="preserve"> </w:t>
      </w:r>
      <w:r w:rsidR="0045012E">
        <w:rPr>
          <w:rFonts w:ascii="Times New Roman" w:hAnsi="Times New Roman" w:cs="Times New Roman"/>
          <w:sz w:val="22"/>
          <w:szCs w:val="22"/>
        </w:rPr>
        <w:t>to examine</w:t>
      </w:r>
      <w:r w:rsidRPr="00CD2EC0">
        <w:rPr>
          <w:rFonts w:ascii="Times New Roman" w:hAnsi="Times New Roman" w:cs="Times New Roman"/>
          <w:sz w:val="22"/>
          <w:szCs w:val="22"/>
        </w:rPr>
        <w:t xml:space="preserve"> how Chinese migrants navigated legal status, labour transition</w:t>
      </w:r>
      <w:r w:rsidR="0045012E">
        <w:rPr>
          <w:rFonts w:ascii="Times New Roman" w:hAnsi="Times New Roman" w:cs="Times New Roman"/>
          <w:sz w:val="22"/>
          <w:szCs w:val="22"/>
        </w:rPr>
        <w:t>s</w:t>
      </w:r>
      <w:r w:rsidRPr="00CD2EC0">
        <w:rPr>
          <w:rFonts w:ascii="Times New Roman" w:hAnsi="Times New Roman" w:cs="Times New Roman"/>
          <w:sz w:val="22"/>
          <w:szCs w:val="22"/>
        </w:rPr>
        <w:t>, and community formation after the decline of the coolie trade.</w:t>
      </w:r>
    </w:p>
    <w:p w14:paraId="03941A67" w14:textId="48480022" w:rsidR="0045012E" w:rsidRPr="00CD2EC0" w:rsidRDefault="00C94540" w:rsidP="00CD2EC0">
      <w:pPr>
        <w:pStyle w:val="ListParagraph"/>
        <w:numPr>
          <w:ilvl w:val="0"/>
          <w:numId w:val="1"/>
        </w:numPr>
        <w:pBdr>
          <w:top w:val="nil"/>
          <w:left w:val="nil"/>
          <w:bottom w:val="nil"/>
          <w:right w:val="nil"/>
          <w:between w:val="nil"/>
        </w:pBdr>
        <w:tabs>
          <w:tab w:val="right" w:pos="9360"/>
        </w:tabs>
        <w:suppressAutoHyphens/>
        <w:spacing w:after="0" w:line="240" w:lineRule="auto"/>
        <w:ind w:left="-284" w:hanging="283"/>
        <w:textDirection w:val="btLr"/>
        <w:textAlignment w:val="top"/>
        <w:outlineLvl w:val="0"/>
        <w:rPr>
          <w:rFonts w:ascii="Times New Roman" w:hAnsi="Times New Roman" w:cs="Times New Roman"/>
          <w:sz w:val="22"/>
          <w:szCs w:val="22"/>
        </w:rPr>
      </w:pPr>
      <w:r w:rsidRPr="00C94540">
        <w:rPr>
          <w:rFonts w:ascii="Times New Roman" w:hAnsi="Times New Roman" w:cs="Times New Roman"/>
          <w:sz w:val="22"/>
          <w:szCs w:val="22"/>
        </w:rPr>
        <w:t>Analyz</w:t>
      </w:r>
      <w:r w:rsidR="00D2694D">
        <w:rPr>
          <w:rFonts w:ascii="Times New Roman" w:hAnsi="Times New Roman" w:cs="Times New Roman"/>
          <w:sz w:val="22"/>
          <w:szCs w:val="22"/>
        </w:rPr>
        <w:t>ed</w:t>
      </w:r>
      <w:r w:rsidRPr="00C94540">
        <w:rPr>
          <w:rFonts w:ascii="Times New Roman" w:hAnsi="Times New Roman" w:cs="Times New Roman"/>
          <w:sz w:val="22"/>
          <w:szCs w:val="22"/>
        </w:rPr>
        <w:t xml:space="preserve"> judicial records, diplomatic correspondence, newspapers, and </w:t>
      </w:r>
      <w:r w:rsidR="00E22CF7">
        <w:rPr>
          <w:rFonts w:ascii="Times New Roman" w:hAnsi="Times New Roman" w:cs="Times New Roman"/>
          <w:sz w:val="22"/>
          <w:szCs w:val="22"/>
        </w:rPr>
        <w:t>local</w:t>
      </w:r>
      <w:r w:rsidRPr="00C94540">
        <w:rPr>
          <w:rFonts w:ascii="Times New Roman" w:hAnsi="Times New Roman" w:cs="Times New Roman"/>
          <w:sz w:val="22"/>
          <w:szCs w:val="22"/>
        </w:rPr>
        <w:t xml:space="preserve"> association materials from Peruvian and </w:t>
      </w:r>
      <w:r w:rsidR="00E22CF7">
        <w:rPr>
          <w:rFonts w:ascii="Times New Roman" w:hAnsi="Times New Roman" w:cs="Times New Roman"/>
          <w:sz w:val="22"/>
          <w:szCs w:val="22"/>
        </w:rPr>
        <w:t>Chinese</w:t>
      </w:r>
      <w:r w:rsidRPr="00C94540">
        <w:rPr>
          <w:rFonts w:ascii="Times New Roman" w:hAnsi="Times New Roman" w:cs="Times New Roman"/>
          <w:sz w:val="22"/>
          <w:szCs w:val="22"/>
        </w:rPr>
        <w:t xml:space="preserve"> repositories</w:t>
      </w:r>
      <w:r>
        <w:rPr>
          <w:rFonts w:ascii="Times New Roman" w:hAnsi="Times New Roman" w:cs="Times New Roman"/>
          <w:sz w:val="22"/>
          <w:szCs w:val="22"/>
        </w:rPr>
        <w:t xml:space="preserve"> for a </w:t>
      </w:r>
      <w:r w:rsidR="00BF501D">
        <w:rPr>
          <w:rFonts w:ascii="Times New Roman" w:hAnsi="Times New Roman" w:cs="Times New Roman"/>
          <w:sz w:val="22"/>
          <w:szCs w:val="22"/>
        </w:rPr>
        <w:t>thesis</w:t>
      </w:r>
      <w:r>
        <w:rPr>
          <w:rFonts w:ascii="Times New Roman" w:hAnsi="Times New Roman" w:cs="Times New Roman"/>
          <w:sz w:val="22"/>
          <w:szCs w:val="22"/>
        </w:rPr>
        <w:t xml:space="preserve"> research paper.</w:t>
      </w:r>
    </w:p>
    <w:p w14:paraId="2228210A" w14:textId="044D148C" w:rsidR="00910324" w:rsidRDefault="009C7364" w:rsidP="00910324">
      <w:pPr>
        <w:pBdr>
          <w:top w:val="nil"/>
          <w:left w:val="nil"/>
          <w:bottom w:val="nil"/>
          <w:right w:val="nil"/>
          <w:between w:val="nil"/>
        </w:pBdr>
        <w:tabs>
          <w:tab w:val="right" w:pos="9360"/>
        </w:tabs>
        <w:spacing w:after="0" w:line="240" w:lineRule="auto"/>
        <w:ind w:left="-567"/>
        <w:textDirection w:val="btLr"/>
        <w:rPr>
          <w:rFonts w:ascii="Times New Roman" w:hAnsi="Times New Roman" w:cs="Times New Roman"/>
          <w:bCs/>
          <w:color w:val="000000"/>
          <w:sz w:val="22"/>
          <w:szCs w:val="22"/>
        </w:rPr>
      </w:pPr>
      <w:r w:rsidRPr="009C7364">
        <w:rPr>
          <w:rFonts w:ascii="Times New Roman" w:hAnsi="Times New Roman" w:cs="Times New Roman"/>
          <w:b/>
          <w:color w:val="000000"/>
          <w:sz w:val="22"/>
          <w:szCs w:val="22"/>
        </w:rPr>
        <w:t>Survival Infrastructure: How Couriers in Shanghai Build Stability from Precarity</w:t>
      </w:r>
      <w:r w:rsidR="00A176F9">
        <w:rPr>
          <w:rFonts w:ascii="Times New Roman" w:hAnsi="Times New Roman" w:cs="Times New Roman"/>
          <w:b/>
          <w:color w:val="000000"/>
          <w:sz w:val="22"/>
          <w:szCs w:val="22"/>
        </w:rPr>
        <w:t xml:space="preserve">        </w:t>
      </w:r>
      <w:r w:rsidR="00EB19B4">
        <w:rPr>
          <w:rFonts w:ascii="Times New Roman" w:hAnsi="Times New Roman" w:cs="Times New Roman"/>
          <w:bCs/>
          <w:color w:val="000000"/>
          <w:sz w:val="22"/>
          <w:szCs w:val="22"/>
        </w:rPr>
        <w:t>Oct 2025</w:t>
      </w:r>
      <w:r w:rsidR="005673D6" w:rsidRPr="005673D6">
        <w:rPr>
          <w:rFonts w:ascii="Times New Roman" w:hAnsi="Times New Roman" w:cs="Times New Roman"/>
          <w:bCs/>
          <w:color w:val="000000"/>
          <w:sz w:val="22"/>
          <w:szCs w:val="22"/>
        </w:rPr>
        <w:t>-Oct 2026</w:t>
      </w:r>
    </w:p>
    <w:p w14:paraId="703D6F3F" w14:textId="1B5278D6" w:rsidR="00931DF5" w:rsidRPr="00931DF5" w:rsidRDefault="00931DF5" w:rsidP="00910324">
      <w:pPr>
        <w:pBdr>
          <w:top w:val="nil"/>
          <w:left w:val="nil"/>
          <w:bottom w:val="nil"/>
          <w:right w:val="nil"/>
          <w:between w:val="nil"/>
        </w:pBdr>
        <w:tabs>
          <w:tab w:val="right" w:pos="9360"/>
        </w:tabs>
        <w:spacing w:after="0" w:line="240" w:lineRule="auto"/>
        <w:ind w:left="-567"/>
        <w:textDirection w:val="btLr"/>
        <w:rPr>
          <w:rFonts w:ascii="Times New Roman" w:hAnsi="Times New Roman" w:cs="Times New Roman"/>
          <w:bCs/>
          <w:i/>
          <w:iCs/>
          <w:color w:val="000000"/>
          <w:sz w:val="22"/>
          <w:szCs w:val="22"/>
        </w:rPr>
      </w:pPr>
      <w:r w:rsidRPr="00931DF5">
        <w:rPr>
          <w:rFonts w:ascii="Times New Roman" w:hAnsi="Times New Roman" w:cs="Times New Roman"/>
          <w:bCs/>
          <w:i/>
          <w:iCs/>
          <w:color w:val="000000"/>
          <w:sz w:val="22"/>
          <w:szCs w:val="22"/>
        </w:rPr>
        <w:t xml:space="preserve">Department of East Asian Studies, </w:t>
      </w:r>
      <w:r w:rsidR="00C94540">
        <w:rPr>
          <w:rFonts w:ascii="Times New Roman" w:hAnsi="Times New Roman" w:cs="Times New Roman"/>
          <w:bCs/>
          <w:i/>
          <w:iCs/>
          <w:color w:val="000000"/>
          <w:sz w:val="22"/>
          <w:szCs w:val="22"/>
        </w:rPr>
        <w:t xml:space="preserve">Supervisor: </w:t>
      </w:r>
      <w:r w:rsidR="00C94540" w:rsidRPr="00C94540">
        <w:rPr>
          <w:rFonts w:ascii="Times New Roman" w:hAnsi="Times New Roman" w:cs="Times New Roman"/>
          <w:bCs/>
          <w:i/>
          <w:iCs/>
          <w:color w:val="000000"/>
          <w:sz w:val="22"/>
          <w:szCs w:val="22"/>
        </w:rPr>
        <w:t xml:space="preserve">Professor </w:t>
      </w:r>
      <w:hyperlink r:id="rId9" w:history="1">
        <w:r w:rsidR="00C94540" w:rsidRPr="00D67EEA">
          <w:rPr>
            <w:rStyle w:val="Hyperlink"/>
            <w:rFonts w:ascii="Times New Roman" w:hAnsi="Times New Roman" w:cs="Times New Roman"/>
            <w:bCs/>
            <w:i/>
            <w:iCs/>
            <w:sz w:val="22"/>
            <w:szCs w:val="22"/>
          </w:rPr>
          <w:t>Victor Falkenheim</w:t>
        </w:r>
      </w:hyperlink>
      <w:r w:rsidR="00C94540" w:rsidRPr="00C94540">
        <w:rPr>
          <w:rFonts w:ascii="Times New Roman" w:hAnsi="Times New Roman" w:cs="Times New Roman"/>
          <w:bCs/>
          <w:i/>
          <w:iCs/>
          <w:color w:val="000000"/>
          <w:sz w:val="22"/>
          <w:szCs w:val="22"/>
        </w:rPr>
        <w:t xml:space="preserve"> </w:t>
      </w:r>
    </w:p>
    <w:p w14:paraId="60B1DC49" w14:textId="09C88470" w:rsidR="00201236" w:rsidRPr="00201236" w:rsidRDefault="00453728" w:rsidP="00C9168B">
      <w:pPr>
        <w:pStyle w:val="ListParagraph"/>
        <w:numPr>
          <w:ilvl w:val="0"/>
          <w:numId w:val="1"/>
        </w:numPr>
        <w:pBdr>
          <w:top w:val="nil"/>
          <w:left w:val="nil"/>
          <w:bottom w:val="nil"/>
          <w:right w:val="nil"/>
          <w:between w:val="nil"/>
        </w:pBdr>
        <w:tabs>
          <w:tab w:val="right" w:pos="9360"/>
        </w:tabs>
        <w:suppressAutoHyphens/>
        <w:spacing w:after="0" w:line="240" w:lineRule="auto"/>
        <w:ind w:left="-284" w:hanging="283"/>
        <w:textAlignment w:val="top"/>
        <w:outlineLvl w:val="0"/>
        <w:rPr>
          <w:rFonts w:ascii="Times New Roman" w:hAnsi="Times New Roman" w:cs="Times New Roman"/>
          <w:sz w:val="22"/>
          <w:szCs w:val="22"/>
        </w:rPr>
      </w:pPr>
      <w:r>
        <w:rPr>
          <w:rFonts w:ascii="Times New Roman" w:hAnsi="Times New Roman" w:cs="Times New Roman"/>
          <w:sz w:val="22"/>
          <w:szCs w:val="22"/>
        </w:rPr>
        <w:t>Led</w:t>
      </w:r>
      <w:r w:rsidR="00201236" w:rsidRPr="00201236">
        <w:rPr>
          <w:rFonts w:ascii="Times New Roman" w:hAnsi="Times New Roman" w:cs="Times New Roman"/>
          <w:sz w:val="22"/>
          <w:szCs w:val="22"/>
        </w:rPr>
        <w:t xml:space="preserve"> </w:t>
      </w:r>
      <w:r w:rsidR="002E4492">
        <w:rPr>
          <w:rFonts w:ascii="Times New Roman" w:hAnsi="Times New Roman" w:cs="Times New Roman"/>
          <w:sz w:val="22"/>
          <w:szCs w:val="22"/>
        </w:rPr>
        <w:t xml:space="preserve">group </w:t>
      </w:r>
      <w:r w:rsidR="00201236" w:rsidRPr="00201236">
        <w:rPr>
          <w:rFonts w:ascii="Times New Roman" w:hAnsi="Times New Roman" w:cs="Times New Roman"/>
          <w:sz w:val="22"/>
          <w:szCs w:val="22"/>
        </w:rPr>
        <w:t xml:space="preserve">field research at Fudan University in Shanghai, examining how migrant workers, especially food-delivery couriers, build stability through social ties, </w:t>
      </w:r>
      <w:r w:rsidR="00C9168B">
        <w:rPr>
          <w:rFonts w:ascii="Times New Roman" w:hAnsi="Times New Roman" w:cs="Times New Roman"/>
          <w:sz w:val="22"/>
          <w:szCs w:val="22"/>
        </w:rPr>
        <w:t>platform management</w:t>
      </w:r>
      <w:r w:rsidR="00201236" w:rsidRPr="00201236">
        <w:rPr>
          <w:rFonts w:ascii="Times New Roman" w:hAnsi="Times New Roman" w:cs="Times New Roman"/>
          <w:sz w:val="22"/>
          <w:szCs w:val="22"/>
        </w:rPr>
        <w:t>, and work strategies.</w:t>
      </w:r>
    </w:p>
    <w:p w14:paraId="0A38F014" w14:textId="225CBB28" w:rsidR="003E64C3" w:rsidRPr="003E64C3" w:rsidRDefault="00201236" w:rsidP="00C9168B">
      <w:pPr>
        <w:pStyle w:val="ListParagraph"/>
        <w:numPr>
          <w:ilvl w:val="0"/>
          <w:numId w:val="1"/>
        </w:numPr>
        <w:pBdr>
          <w:top w:val="nil"/>
          <w:left w:val="nil"/>
          <w:bottom w:val="nil"/>
          <w:right w:val="nil"/>
          <w:between w:val="nil"/>
        </w:pBdr>
        <w:tabs>
          <w:tab w:val="right" w:pos="9360"/>
        </w:tabs>
        <w:suppressAutoHyphens/>
        <w:spacing w:after="0" w:line="240" w:lineRule="auto"/>
        <w:ind w:left="-284" w:hanging="283"/>
        <w:textAlignment w:val="top"/>
        <w:outlineLvl w:val="0"/>
        <w:rPr>
          <w:rFonts w:ascii="Times New Roman" w:hAnsi="Times New Roman" w:cs="Times New Roman"/>
          <w:sz w:val="22"/>
          <w:szCs w:val="22"/>
        </w:rPr>
      </w:pPr>
      <w:r w:rsidRPr="00201236">
        <w:rPr>
          <w:rFonts w:ascii="Times New Roman" w:hAnsi="Times New Roman" w:cs="Times New Roman"/>
          <w:sz w:val="22"/>
          <w:szCs w:val="22"/>
        </w:rPr>
        <w:t>Collected and analyzed bilingual data through interviews, digital questionnaires, and field observations for an academic article and the ITAC showcase.</w:t>
      </w:r>
    </w:p>
    <w:p w14:paraId="1AD23026" w14:textId="12E0DC79" w:rsidR="00C9168B" w:rsidRPr="00FA3C05" w:rsidRDefault="00C9168B" w:rsidP="00C9168B">
      <w:pPr>
        <w:pBdr>
          <w:top w:val="nil"/>
          <w:left w:val="nil"/>
          <w:bottom w:val="nil"/>
          <w:right w:val="nil"/>
          <w:between w:val="nil"/>
        </w:pBdr>
        <w:tabs>
          <w:tab w:val="right" w:pos="9360"/>
        </w:tabs>
        <w:spacing w:after="0" w:line="240" w:lineRule="auto"/>
        <w:ind w:left="-567"/>
        <w:rPr>
          <w:rFonts w:ascii="Times New Roman" w:eastAsia="Calibri" w:hAnsi="Times New Roman" w:cs="Times New Roman"/>
          <w:b/>
          <w:color w:val="000000"/>
          <w:sz w:val="22"/>
          <w:szCs w:val="22"/>
        </w:rPr>
      </w:pPr>
      <w:hyperlink r:id="rId10" w:history="1">
        <w:r w:rsidRPr="00807D75">
          <w:rPr>
            <w:rStyle w:val="Hyperlink"/>
            <w:rFonts w:ascii="Times New Roman" w:eastAsia="Calibri" w:hAnsi="Times New Roman" w:cs="Times New Roman"/>
            <w:b/>
            <w:sz w:val="22"/>
            <w:szCs w:val="22"/>
          </w:rPr>
          <w:t xml:space="preserve">From Textbooks to Red Tourism: CCP’s Educational Strategies for Ideological Governance                </w:t>
        </w:r>
      </w:hyperlink>
      <w:r w:rsidRPr="00FA3C05">
        <w:rPr>
          <w:rFonts w:ascii="Times New Roman" w:eastAsia="Calibri" w:hAnsi="Times New Roman" w:cs="Times New Roman"/>
          <w:b/>
          <w:color w:val="000000"/>
          <w:sz w:val="22"/>
          <w:szCs w:val="22"/>
        </w:rPr>
        <w:t xml:space="preserve"> </w:t>
      </w:r>
      <w:r w:rsidRPr="00FA3C05">
        <w:rPr>
          <w:rFonts w:ascii="Times New Roman" w:hAnsi="Times New Roman" w:cs="Times New Roman"/>
          <w:bCs/>
          <w:i/>
          <w:iCs/>
          <w:color w:val="000000"/>
          <w:sz w:val="22"/>
          <w:szCs w:val="22"/>
        </w:rPr>
        <w:t xml:space="preserve">Munk School of Global Affairs &amp; Public Policy, </w:t>
      </w:r>
      <w:r w:rsidR="0068590A">
        <w:rPr>
          <w:rFonts w:ascii="Times New Roman" w:hAnsi="Times New Roman" w:cs="Times New Roman"/>
          <w:bCs/>
          <w:i/>
          <w:iCs/>
          <w:color w:val="000000"/>
          <w:sz w:val="22"/>
          <w:szCs w:val="22"/>
        </w:rPr>
        <w:t xml:space="preserve">Supervisor: </w:t>
      </w:r>
      <w:r w:rsidR="00C21B13">
        <w:rPr>
          <w:rFonts w:ascii="Times New Roman" w:hAnsi="Times New Roman" w:cs="Times New Roman"/>
          <w:bCs/>
          <w:i/>
          <w:iCs/>
          <w:color w:val="000000"/>
          <w:sz w:val="22"/>
          <w:szCs w:val="22"/>
        </w:rPr>
        <w:t xml:space="preserve">Professor </w:t>
      </w:r>
      <w:hyperlink r:id="rId11" w:history="1">
        <w:r w:rsidR="0068590A" w:rsidRPr="00C63F26">
          <w:rPr>
            <w:rStyle w:val="Hyperlink"/>
            <w:rFonts w:ascii="Times New Roman" w:hAnsi="Times New Roman" w:cs="Times New Roman"/>
            <w:bCs/>
            <w:i/>
            <w:iCs/>
            <w:sz w:val="22"/>
            <w:szCs w:val="22"/>
          </w:rPr>
          <w:t>Richard Guisso</w:t>
        </w:r>
      </w:hyperlink>
      <w:r w:rsidRPr="00FA3C05">
        <w:rPr>
          <w:rFonts w:ascii="Times New Roman" w:hAnsi="Times New Roman" w:cs="Times New Roman"/>
          <w:bCs/>
          <w:i/>
          <w:iCs/>
          <w:color w:val="000000"/>
          <w:sz w:val="22"/>
          <w:szCs w:val="22"/>
        </w:rPr>
        <w:t xml:space="preserve">      </w:t>
      </w:r>
      <w:r w:rsidRPr="00FA3C05">
        <w:rPr>
          <w:rFonts w:ascii="Times New Roman" w:hAnsi="Times New Roman" w:cs="Times New Roman"/>
          <w:bCs/>
          <w:color w:val="000000"/>
          <w:sz w:val="22"/>
          <w:szCs w:val="22"/>
        </w:rPr>
        <w:t>Apr 2025</w:t>
      </w:r>
      <w:r>
        <w:rPr>
          <w:rFonts w:ascii="Times New Roman" w:hAnsi="Times New Roman" w:cs="Times New Roman"/>
          <w:bCs/>
          <w:color w:val="000000"/>
          <w:sz w:val="22"/>
          <w:szCs w:val="22"/>
        </w:rPr>
        <w:t>-</w:t>
      </w:r>
      <w:r w:rsidRPr="00FA3C05">
        <w:rPr>
          <w:rFonts w:ascii="Times New Roman" w:hAnsi="Times New Roman" w:cs="Times New Roman"/>
          <w:bCs/>
          <w:color w:val="000000"/>
          <w:sz w:val="22"/>
          <w:szCs w:val="22"/>
        </w:rPr>
        <w:t>Feb 2026</w:t>
      </w:r>
    </w:p>
    <w:p w14:paraId="0F623254" w14:textId="77777777" w:rsidR="008D7241" w:rsidRDefault="00C9168B" w:rsidP="00AA4B73">
      <w:pPr>
        <w:pStyle w:val="ListParagraph"/>
        <w:numPr>
          <w:ilvl w:val="0"/>
          <w:numId w:val="1"/>
        </w:numPr>
        <w:pBdr>
          <w:top w:val="nil"/>
          <w:left w:val="nil"/>
          <w:bottom w:val="nil"/>
          <w:right w:val="nil"/>
          <w:between w:val="nil"/>
        </w:pBdr>
        <w:tabs>
          <w:tab w:val="right" w:pos="9360"/>
        </w:tabs>
        <w:suppressAutoHyphens/>
        <w:spacing w:after="0" w:line="240" w:lineRule="auto"/>
        <w:ind w:left="-284" w:hanging="283"/>
        <w:textAlignment w:val="top"/>
        <w:outlineLvl w:val="0"/>
        <w:rPr>
          <w:rFonts w:ascii="Times New Roman" w:hAnsi="Times New Roman" w:cs="Times New Roman"/>
          <w:sz w:val="22"/>
          <w:szCs w:val="22"/>
        </w:rPr>
      </w:pPr>
      <w:r w:rsidRPr="008D7241">
        <w:rPr>
          <w:rFonts w:ascii="Times New Roman" w:hAnsi="Times New Roman" w:cs="Times New Roman"/>
          <w:sz w:val="22"/>
          <w:szCs w:val="22"/>
        </w:rPr>
        <w:t xml:space="preserve">Designed and executed an independent research project </w:t>
      </w:r>
      <w:r w:rsidR="008D7241">
        <w:rPr>
          <w:rFonts w:ascii="Times New Roman" w:hAnsi="Times New Roman" w:cs="Times New Roman"/>
          <w:sz w:val="22"/>
          <w:szCs w:val="22"/>
        </w:rPr>
        <w:t xml:space="preserve">on </w:t>
      </w:r>
      <w:r w:rsidR="008D7241" w:rsidRPr="008D7241">
        <w:rPr>
          <w:rFonts w:ascii="Times New Roman" w:hAnsi="Times New Roman" w:cs="Times New Roman"/>
          <w:sz w:val="22"/>
          <w:szCs w:val="22"/>
        </w:rPr>
        <w:t xml:space="preserve">China on how museums, schools, and revolutionary heritage sites communicate socialism, patriotism, and national identity. </w:t>
      </w:r>
    </w:p>
    <w:p w14:paraId="37926476" w14:textId="5FE8AE0D" w:rsidR="00C9168B" w:rsidRPr="008D7241" w:rsidRDefault="00C9168B" w:rsidP="00AA4B73">
      <w:pPr>
        <w:pStyle w:val="ListParagraph"/>
        <w:numPr>
          <w:ilvl w:val="0"/>
          <w:numId w:val="1"/>
        </w:numPr>
        <w:pBdr>
          <w:top w:val="nil"/>
          <w:left w:val="nil"/>
          <w:bottom w:val="nil"/>
          <w:right w:val="nil"/>
          <w:between w:val="nil"/>
        </w:pBdr>
        <w:tabs>
          <w:tab w:val="right" w:pos="9360"/>
        </w:tabs>
        <w:suppressAutoHyphens/>
        <w:spacing w:after="0" w:line="240" w:lineRule="auto"/>
        <w:ind w:left="-284" w:hanging="283"/>
        <w:textAlignment w:val="top"/>
        <w:outlineLvl w:val="0"/>
        <w:rPr>
          <w:rFonts w:ascii="Times New Roman" w:hAnsi="Times New Roman" w:cs="Times New Roman"/>
          <w:sz w:val="22"/>
          <w:szCs w:val="22"/>
        </w:rPr>
      </w:pPr>
      <w:r w:rsidRPr="008D7241">
        <w:rPr>
          <w:rFonts w:ascii="Times New Roman" w:hAnsi="Times New Roman" w:cs="Times New Roman"/>
          <w:sz w:val="22"/>
          <w:szCs w:val="22"/>
        </w:rPr>
        <w:t xml:space="preserve">Selected to present at the </w:t>
      </w:r>
      <w:r w:rsidR="00B45BC4">
        <w:rPr>
          <w:rFonts w:ascii="Times New Roman" w:hAnsi="Times New Roman" w:cs="Times New Roman"/>
          <w:sz w:val="22"/>
          <w:szCs w:val="22"/>
        </w:rPr>
        <w:t xml:space="preserve">University of Toronto’s </w:t>
      </w:r>
      <w:r w:rsidRPr="008D7241">
        <w:rPr>
          <w:rFonts w:ascii="Times New Roman" w:hAnsi="Times New Roman" w:cs="Times New Roman"/>
          <w:sz w:val="22"/>
          <w:szCs w:val="22"/>
        </w:rPr>
        <w:t>Tri-Campus Undergraduate Research Conference</w:t>
      </w:r>
      <w:r w:rsidR="00B45BC4">
        <w:rPr>
          <w:rFonts w:ascii="Times New Roman" w:hAnsi="Times New Roman" w:cs="Times New Roman"/>
          <w:sz w:val="22"/>
          <w:szCs w:val="22"/>
        </w:rPr>
        <w:t xml:space="preserve"> &amp; </w:t>
      </w:r>
      <w:r w:rsidRPr="008D7241">
        <w:rPr>
          <w:rFonts w:ascii="Times New Roman" w:hAnsi="Times New Roman" w:cs="Times New Roman"/>
          <w:sz w:val="22"/>
          <w:szCs w:val="22"/>
        </w:rPr>
        <w:t xml:space="preserve">ASSU Conference </w:t>
      </w:r>
      <w:r w:rsidR="00B45BC4">
        <w:rPr>
          <w:rFonts w:ascii="Times New Roman" w:hAnsi="Times New Roman" w:cs="Times New Roman"/>
          <w:sz w:val="22"/>
          <w:szCs w:val="22"/>
        </w:rPr>
        <w:t xml:space="preserve">2026 </w:t>
      </w:r>
      <w:r w:rsidRPr="008D7241">
        <w:rPr>
          <w:rFonts w:ascii="Times New Roman" w:hAnsi="Times New Roman" w:cs="Times New Roman"/>
          <w:sz w:val="22"/>
          <w:szCs w:val="22"/>
        </w:rPr>
        <w:t>and the XXXVI International History Students’ Colloquium at PUCP.</w:t>
      </w:r>
    </w:p>
    <w:p w14:paraId="7E2CDF30" w14:textId="1FD772C0" w:rsidR="00885955" w:rsidRPr="00FA3C05" w:rsidRDefault="00885955" w:rsidP="00885955">
      <w:pPr>
        <w:pBdr>
          <w:top w:val="nil"/>
          <w:left w:val="nil"/>
          <w:bottom w:val="nil"/>
          <w:right w:val="nil"/>
          <w:between w:val="nil"/>
        </w:pBdr>
        <w:tabs>
          <w:tab w:val="right" w:pos="9360"/>
        </w:tabs>
        <w:suppressAutoHyphens/>
        <w:spacing w:after="0" w:line="240" w:lineRule="auto"/>
        <w:ind w:left="-567"/>
        <w:textAlignment w:val="top"/>
        <w:outlineLvl w:val="0"/>
        <w:rPr>
          <w:rFonts w:ascii="Times New Roman" w:eastAsia="Calibri" w:hAnsi="Times New Roman" w:cs="Times New Roman"/>
          <w:i/>
          <w:iCs/>
          <w:color w:val="000000"/>
          <w:sz w:val="22"/>
          <w:szCs w:val="22"/>
        </w:rPr>
      </w:pPr>
      <w:hyperlink r:id="rId12" w:history="1">
        <w:r w:rsidRPr="00FA3C05">
          <w:rPr>
            <w:rStyle w:val="Hyperlink"/>
            <w:rFonts w:ascii="Times New Roman" w:hAnsi="Times New Roman" w:cs="Times New Roman"/>
            <w:b/>
            <w:sz w:val="22"/>
            <w:szCs w:val="22"/>
          </w:rPr>
          <w:t>Mapping the Civic Roles of London’s Royal Hospitals through Digital Humanities</w:t>
        </w:r>
      </w:hyperlink>
      <w:r w:rsidRPr="00FA3C05">
        <w:rPr>
          <w:rFonts w:ascii="Times New Roman" w:hAnsi="Times New Roman" w:cs="Times New Roman"/>
          <w:b/>
          <w:color w:val="000000"/>
          <w:sz w:val="22"/>
          <w:szCs w:val="22"/>
        </w:rPr>
        <w:t xml:space="preserve">    </w:t>
      </w:r>
      <w:r w:rsidR="00782385">
        <w:rPr>
          <w:rFonts w:ascii="Times New Roman" w:hAnsi="Times New Roman" w:cs="Times New Roman"/>
          <w:b/>
          <w:color w:val="000000"/>
          <w:sz w:val="22"/>
          <w:szCs w:val="22"/>
        </w:rPr>
        <w:t xml:space="preserve">   </w:t>
      </w:r>
      <w:r w:rsidRPr="00FA3C05">
        <w:rPr>
          <w:rFonts w:ascii="Times New Roman" w:hAnsi="Times New Roman" w:cs="Times New Roman"/>
          <w:b/>
          <w:color w:val="000000"/>
          <w:sz w:val="22"/>
          <w:szCs w:val="22"/>
        </w:rPr>
        <w:br/>
      </w:r>
      <w:r w:rsidRPr="00FA3C05">
        <w:rPr>
          <w:rFonts w:ascii="Times New Roman" w:eastAsia="Calibri" w:hAnsi="Times New Roman" w:cs="Times New Roman"/>
          <w:i/>
          <w:iCs/>
          <w:color w:val="000000"/>
          <w:sz w:val="22"/>
          <w:szCs w:val="22"/>
        </w:rPr>
        <w:t>HIS350: Digital Approaches to Pre-Modern Europe,</w:t>
      </w:r>
      <w:r w:rsidR="00E926AD">
        <w:rPr>
          <w:rFonts w:ascii="Times New Roman" w:eastAsia="Calibri" w:hAnsi="Times New Roman" w:cs="Times New Roman"/>
          <w:i/>
          <w:iCs/>
          <w:color w:val="000000"/>
          <w:sz w:val="22"/>
          <w:szCs w:val="22"/>
        </w:rPr>
        <w:t xml:space="preserve"> </w:t>
      </w:r>
      <w:r w:rsidR="00AA379C">
        <w:rPr>
          <w:rFonts w:ascii="Times New Roman" w:eastAsia="Calibri" w:hAnsi="Times New Roman" w:cs="Times New Roman"/>
          <w:i/>
          <w:iCs/>
          <w:color w:val="000000"/>
          <w:sz w:val="22"/>
          <w:szCs w:val="22"/>
        </w:rPr>
        <w:t>Instructor</w:t>
      </w:r>
      <w:r w:rsidR="00E926AD">
        <w:rPr>
          <w:rFonts w:ascii="Times New Roman" w:eastAsia="Calibri" w:hAnsi="Times New Roman" w:cs="Times New Roman"/>
          <w:i/>
          <w:iCs/>
          <w:color w:val="000000"/>
          <w:sz w:val="22"/>
          <w:szCs w:val="22"/>
        </w:rPr>
        <w:t xml:space="preserve">: </w:t>
      </w:r>
      <w:r w:rsidR="00FF619D">
        <w:rPr>
          <w:rFonts w:ascii="Times New Roman" w:eastAsia="Calibri" w:hAnsi="Times New Roman" w:cs="Times New Roman"/>
          <w:i/>
          <w:iCs/>
          <w:color w:val="000000"/>
          <w:sz w:val="22"/>
          <w:szCs w:val="22"/>
        </w:rPr>
        <w:t>Mrs.</w:t>
      </w:r>
      <w:r w:rsidR="00E926AD">
        <w:rPr>
          <w:rFonts w:ascii="Times New Roman" w:eastAsia="Calibri" w:hAnsi="Times New Roman" w:cs="Times New Roman"/>
          <w:i/>
          <w:iCs/>
          <w:color w:val="000000"/>
          <w:sz w:val="22"/>
          <w:szCs w:val="22"/>
        </w:rPr>
        <w:t xml:space="preserve"> </w:t>
      </w:r>
      <w:hyperlink r:id="rId13" w:history="1">
        <w:r w:rsidR="00E926AD" w:rsidRPr="00C63F26">
          <w:rPr>
            <w:rStyle w:val="Hyperlink"/>
            <w:rFonts w:ascii="Times New Roman" w:eastAsia="Calibri" w:hAnsi="Times New Roman" w:cs="Times New Roman"/>
            <w:i/>
            <w:iCs/>
            <w:sz w:val="22"/>
            <w:szCs w:val="22"/>
          </w:rPr>
          <w:t>Heather Smith</w:t>
        </w:r>
      </w:hyperlink>
      <w:r w:rsidR="00070107">
        <w:t xml:space="preserve">           </w:t>
      </w:r>
      <w:r w:rsidR="00070107" w:rsidRPr="00FA3C05">
        <w:rPr>
          <w:rFonts w:ascii="Times New Roman" w:hAnsi="Times New Roman" w:cs="Times New Roman"/>
          <w:bCs/>
          <w:color w:val="000000"/>
          <w:sz w:val="22"/>
          <w:szCs w:val="22"/>
        </w:rPr>
        <w:t>Ju</w:t>
      </w:r>
      <w:r w:rsidR="00070107">
        <w:rPr>
          <w:rFonts w:ascii="Times New Roman" w:hAnsi="Times New Roman" w:cs="Times New Roman"/>
          <w:bCs/>
          <w:color w:val="000000"/>
          <w:sz w:val="22"/>
          <w:szCs w:val="22"/>
        </w:rPr>
        <w:t>n</w:t>
      </w:r>
      <w:r w:rsidR="00070107" w:rsidRPr="00FA3C05">
        <w:rPr>
          <w:rFonts w:ascii="Times New Roman" w:hAnsi="Times New Roman" w:cs="Times New Roman"/>
          <w:bCs/>
          <w:color w:val="000000"/>
          <w:sz w:val="22"/>
          <w:szCs w:val="22"/>
        </w:rPr>
        <w:t>-Aug 2025</w:t>
      </w:r>
    </w:p>
    <w:p w14:paraId="5F9AC292" w14:textId="77777777" w:rsidR="00AE52EB" w:rsidRDefault="005F725D" w:rsidP="005F725D">
      <w:pPr>
        <w:pStyle w:val="ListParagraph"/>
        <w:numPr>
          <w:ilvl w:val="0"/>
          <w:numId w:val="1"/>
        </w:numPr>
        <w:pBdr>
          <w:top w:val="nil"/>
          <w:left w:val="nil"/>
          <w:bottom w:val="nil"/>
          <w:right w:val="nil"/>
          <w:between w:val="nil"/>
        </w:pBdr>
        <w:tabs>
          <w:tab w:val="right" w:pos="9360"/>
        </w:tabs>
        <w:suppressAutoHyphens/>
        <w:spacing w:after="0" w:line="240" w:lineRule="auto"/>
        <w:ind w:left="-284" w:hanging="283"/>
        <w:textAlignment w:val="top"/>
        <w:outlineLvl w:val="0"/>
        <w:rPr>
          <w:rFonts w:ascii="Times New Roman" w:hAnsi="Times New Roman" w:cs="Times New Roman"/>
          <w:sz w:val="22"/>
          <w:szCs w:val="22"/>
        </w:rPr>
      </w:pPr>
      <w:r>
        <w:rPr>
          <w:rFonts w:ascii="Times New Roman" w:hAnsi="Times New Roman" w:cs="Times New Roman"/>
          <w:sz w:val="22"/>
          <w:szCs w:val="22"/>
        </w:rPr>
        <w:t>Produced</w:t>
      </w:r>
      <w:r w:rsidRPr="005F725D">
        <w:rPr>
          <w:rFonts w:ascii="Times New Roman" w:hAnsi="Times New Roman" w:cs="Times New Roman"/>
          <w:sz w:val="22"/>
          <w:szCs w:val="22"/>
        </w:rPr>
        <w:t xml:space="preserve"> a high-distinction (95%) research paper examining how early modern London’s Royal Hospitals used charity, confinement, and education as instruments of civic governance and social control.</w:t>
      </w:r>
    </w:p>
    <w:p w14:paraId="04E9DA62" w14:textId="1EC40F8E" w:rsidR="00885955" w:rsidRPr="005F725D" w:rsidRDefault="006A093F" w:rsidP="005F725D">
      <w:pPr>
        <w:pStyle w:val="ListParagraph"/>
        <w:numPr>
          <w:ilvl w:val="0"/>
          <w:numId w:val="1"/>
        </w:numPr>
        <w:pBdr>
          <w:top w:val="nil"/>
          <w:left w:val="nil"/>
          <w:bottom w:val="nil"/>
          <w:right w:val="nil"/>
          <w:between w:val="nil"/>
        </w:pBdr>
        <w:tabs>
          <w:tab w:val="right" w:pos="9360"/>
        </w:tabs>
        <w:suppressAutoHyphens/>
        <w:spacing w:after="0" w:line="240" w:lineRule="auto"/>
        <w:ind w:left="-284" w:hanging="283"/>
        <w:textAlignment w:val="top"/>
        <w:outlineLvl w:val="0"/>
        <w:rPr>
          <w:rFonts w:ascii="Times New Roman" w:hAnsi="Times New Roman" w:cs="Times New Roman"/>
          <w:sz w:val="22"/>
          <w:szCs w:val="22"/>
        </w:rPr>
      </w:pPr>
      <w:r w:rsidRPr="006A093F">
        <w:rPr>
          <w:rFonts w:ascii="Times New Roman" w:hAnsi="Times New Roman" w:cs="Times New Roman"/>
          <w:sz w:val="22"/>
          <w:szCs w:val="22"/>
        </w:rPr>
        <w:t>Developed an interactive digital component</w:t>
      </w:r>
      <w:r>
        <w:rPr>
          <w:rFonts w:ascii="Times New Roman" w:hAnsi="Times New Roman" w:cs="Times New Roman"/>
          <w:sz w:val="22"/>
          <w:szCs w:val="22"/>
        </w:rPr>
        <w:t xml:space="preserve"> </w:t>
      </w:r>
      <w:r w:rsidR="005F725D" w:rsidRPr="005F725D">
        <w:rPr>
          <w:rFonts w:ascii="Times New Roman" w:hAnsi="Times New Roman" w:cs="Times New Roman"/>
          <w:sz w:val="22"/>
          <w:szCs w:val="22"/>
        </w:rPr>
        <w:t>using historical mapping, Voyant textual analysis, and Audacity-based sound reconstruction to connect spatial, textual, and sensory evidence.</w:t>
      </w:r>
    </w:p>
    <w:p w14:paraId="1A6B8711" w14:textId="5F1FA9AF" w:rsidR="00885955" w:rsidRPr="00FA3C05" w:rsidRDefault="00885955" w:rsidP="00885955">
      <w:pPr>
        <w:pBdr>
          <w:top w:val="nil"/>
          <w:left w:val="nil"/>
          <w:bottom w:val="nil"/>
          <w:right w:val="nil"/>
          <w:between w:val="nil"/>
        </w:pBdr>
        <w:tabs>
          <w:tab w:val="right" w:pos="9360"/>
        </w:tabs>
        <w:spacing w:after="0" w:line="240" w:lineRule="auto"/>
        <w:ind w:left="-567"/>
        <w:rPr>
          <w:rFonts w:ascii="Times New Roman" w:hAnsi="Times New Roman" w:cs="Times New Roman"/>
          <w:b/>
          <w:color w:val="000000"/>
          <w:sz w:val="22"/>
          <w:szCs w:val="22"/>
        </w:rPr>
      </w:pPr>
      <w:hyperlink r:id="rId14" w:history="1">
        <w:r w:rsidRPr="00FA3C05">
          <w:rPr>
            <w:rStyle w:val="Hyperlink"/>
            <w:rFonts w:ascii="Times New Roman" w:hAnsi="Times New Roman" w:cs="Times New Roman"/>
            <w:b/>
            <w:sz w:val="22"/>
            <w:szCs w:val="22"/>
          </w:rPr>
          <w:t>From Silence to Peace: Sharing Children’s WWII Stories Through Digital Education</w:t>
        </w:r>
      </w:hyperlink>
      <w:r w:rsidRPr="00FA3C05">
        <w:rPr>
          <w:rFonts w:ascii="Times New Roman" w:hAnsi="Times New Roman" w:cs="Times New Roman"/>
          <w:b/>
          <w:color w:val="000000"/>
          <w:sz w:val="22"/>
          <w:szCs w:val="22"/>
        </w:rPr>
        <w:t xml:space="preserve"> </w:t>
      </w:r>
      <w:r w:rsidR="00782385">
        <w:rPr>
          <w:rFonts w:ascii="Times New Roman" w:hAnsi="Times New Roman" w:cs="Times New Roman"/>
          <w:b/>
          <w:color w:val="000000"/>
          <w:sz w:val="22"/>
          <w:szCs w:val="22"/>
        </w:rPr>
        <w:t xml:space="preserve"> </w:t>
      </w:r>
      <w:r w:rsidRPr="00FA3C05">
        <w:rPr>
          <w:rFonts w:ascii="Times New Roman" w:hAnsi="Times New Roman" w:cs="Times New Roman"/>
          <w:bCs/>
          <w:color w:val="000000"/>
          <w:sz w:val="22"/>
          <w:szCs w:val="22"/>
        </w:rPr>
        <w:t>Apr-</w:t>
      </w:r>
      <w:r w:rsidR="003E207C">
        <w:rPr>
          <w:rFonts w:ascii="Times New Roman" w:hAnsi="Times New Roman" w:cs="Times New Roman"/>
          <w:bCs/>
          <w:color w:val="000000"/>
          <w:sz w:val="22"/>
          <w:szCs w:val="22"/>
        </w:rPr>
        <w:t>Sep</w:t>
      </w:r>
      <w:r w:rsidRPr="00FA3C05">
        <w:rPr>
          <w:rFonts w:ascii="Times New Roman" w:hAnsi="Times New Roman" w:cs="Times New Roman"/>
          <w:bCs/>
          <w:color w:val="000000"/>
          <w:sz w:val="22"/>
          <w:szCs w:val="22"/>
        </w:rPr>
        <w:t xml:space="preserve"> 2025</w:t>
      </w:r>
    </w:p>
    <w:p w14:paraId="2A296A20" w14:textId="7F37CD65" w:rsidR="00885955" w:rsidRPr="00A95404" w:rsidRDefault="00885955" w:rsidP="00885955">
      <w:pPr>
        <w:pBdr>
          <w:top w:val="nil"/>
          <w:left w:val="nil"/>
          <w:bottom w:val="nil"/>
          <w:right w:val="nil"/>
          <w:between w:val="nil"/>
        </w:pBdr>
        <w:tabs>
          <w:tab w:val="right" w:pos="9360"/>
        </w:tabs>
        <w:spacing w:after="0" w:line="240" w:lineRule="auto"/>
        <w:ind w:left="-567"/>
        <w:rPr>
          <w:rFonts w:ascii="Times New Roman" w:hAnsi="Times New Roman" w:cs="Times New Roman"/>
          <w:b/>
          <w:i/>
          <w:iCs/>
          <w:color w:val="000000"/>
          <w:sz w:val="22"/>
          <w:szCs w:val="22"/>
        </w:rPr>
      </w:pPr>
      <w:proofErr w:type="spellStart"/>
      <w:r w:rsidRPr="00A95404">
        <w:rPr>
          <w:rFonts w:ascii="Times New Roman" w:hAnsi="Times New Roman" w:cs="Times New Roman"/>
          <w:bCs/>
          <w:i/>
          <w:iCs/>
          <w:color w:val="000000"/>
          <w:sz w:val="22"/>
          <w:szCs w:val="22"/>
        </w:rPr>
        <w:t>WongAvery</w:t>
      </w:r>
      <w:proofErr w:type="spellEnd"/>
      <w:r w:rsidRPr="00A95404">
        <w:rPr>
          <w:rFonts w:ascii="Times New Roman" w:hAnsi="Times New Roman" w:cs="Times New Roman"/>
          <w:bCs/>
          <w:i/>
          <w:iCs/>
          <w:color w:val="000000"/>
          <w:sz w:val="22"/>
          <w:szCs w:val="22"/>
        </w:rPr>
        <w:t xml:space="preserve"> Asia Pacific Peace Museum,</w:t>
      </w:r>
      <w:r w:rsidRPr="00A95404">
        <w:rPr>
          <w:rFonts w:ascii="Times New Roman" w:hAnsi="Times New Roman" w:cs="Times New Roman"/>
          <w:b/>
          <w:i/>
          <w:iCs/>
          <w:color w:val="000000"/>
          <w:sz w:val="22"/>
          <w:szCs w:val="22"/>
        </w:rPr>
        <w:t xml:space="preserve"> </w:t>
      </w:r>
      <w:r w:rsidR="00FF619D" w:rsidRPr="00A95404">
        <w:rPr>
          <w:rFonts w:ascii="Times New Roman" w:hAnsi="Times New Roman" w:cs="Times New Roman"/>
          <w:bCs/>
          <w:i/>
          <w:iCs/>
          <w:color w:val="000000"/>
          <w:sz w:val="22"/>
          <w:szCs w:val="22"/>
        </w:rPr>
        <w:t>Super</w:t>
      </w:r>
      <w:r w:rsidR="00883D10" w:rsidRPr="00A95404">
        <w:rPr>
          <w:rFonts w:ascii="Times New Roman" w:hAnsi="Times New Roman" w:cs="Times New Roman"/>
          <w:bCs/>
          <w:i/>
          <w:iCs/>
          <w:color w:val="000000"/>
          <w:sz w:val="22"/>
          <w:szCs w:val="22"/>
        </w:rPr>
        <w:t xml:space="preserve">visor: </w:t>
      </w:r>
      <w:hyperlink r:id="rId15" w:history="1">
        <w:r w:rsidR="00A95404" w:rsidRPr="00030D48">
          <w:rPr>
            <w:rStyle w:val="Hyperlink"/>
            <w:rFonts w:ascii="Times New Roman" w:hAnsi="Times New Roman" w:cs="Times New Roman"/>
            <w:bCs/>
            <w:i/>
            <w:iCs/>
            <w:sz w:val="22"/>
            <w:szCs w:val="22"/>
          </w:rPr>
          <w:t>Gen Ling Chang</w:t>
        </w:r>
      </w:hyperlink>
    </w:p>
    <w:p w14:paraId="0BB91175" w14:textId="3723FA4E" w:rsidR="00AB0D14" w:rsidRPr="00AB0D14" w:rsidRDefault="00AB0D14" w:rsidP="00AB0D14">
      <w:pPr>
        <w:pStyle w:val="ListParagraph"/>
        <w:numPr>
          <w:ilvl w:val="0"/>
          <w:numId w:val="1"/>
        </w:numPr>
        <w:pBdr>
          <w:top w:val="nil"/>
          <w:left w:val="nil"/>
          <w:bottom w:val="nil"/>
          <w:right w:val="nil"/>
          <w:between w:val="nil"/>
        </w:pBdr>
        <w:tabs>
          <w:tab w:val="right" w:pos="9360"/>
        </w:tabs>
        <w:suppressAutoHyphens/>
        <w:spacing w:after="0" w:line="240" w:lineRule="auto"/>
        <w:ind w:left="-284" w:hanging="283"/>
        <w:textDirection w:val="btLr"/>
        <w:textAlignment w:val="top"/>
        <w:outlineLvl w:val="0"/>
        <w:rPr>
          <w:rFonts w:ascii="Times New Roman" w:hAnsi="Times New Roman" w:cs="Times New Roman"/>
          <w:sz w:val="22"/>
          <w:szCs w:val="22"/>
        </w:rPr>
      </w:pPr>
      <w:r w:rsidRPr="00AB0D14">
        <w:rPr>
          <w:rFonts w:ascii="Times New Roman" w:hAnsi="Times New Roman" w:cs="Times New Roman"/>
          <w:sz w:val="22"/>
          <w:szCs w:val="22"/>
        </w:rPr>
        <w:t xml:space="preserve">Conducted independent field research at the Memorial Hall of the Victims of the Nanjing Massacre and curated children's WWII testimonies, archival materials, and historical photographs for </w:t>
      </w:r>
      <w:proofErr w:type="spellStart"/>
      <w:r w:rsidR="00737734" w:rsidRPr="00737734">
        <w:rPr>
          <w:rFonts w:ascii="Times New Roman" w:hAnsi="Times New Roman" w:cs="Times New Roman"/>
          <w:sz w:val="22"/>
          <w:szCs w:val="22"/>
        </w:rPr>
        <w:t>WongAvery</w:t>
      </w:r>
      <w:proofErr w:type="spellEnd"/>
      <w:r w:rsidR="00737734" w:rsidRPr="00737734">
        <w:rPr>
          <w:rFonts w:ascii="Times New Roman" w:hAnsi="Times New Roman" w:cs="Times New Roman"/>
          <w:sz w:val="22"/>
          <w:szCs w:val="22"/>
        </w:rPr>
        <w:t xml:space="preserve"> Asia Pacific Peace Museum</w:t>
      </w:r>
      <w:r w:rsidRPr="00AB0D14">
        <w:rPr>
          <w:rFonts w:ascii="Times New Roman" w:hAnsi="Times New Roman" w:cs="Times New Roman"/>
          <w:sz w:val="22"/>
          <w:szCs w:val="22"/>
        </w:rPr>
        <w:t xml:space="preserve">. </w:t>
      </w:r>
    </w:p>
    <w:p w14:paraId="55DF6B14" w14:textId="77777777" w:rsidR="00AB0D14" w:rsidRPr="00AB0D14" w:rsidRDefault="00AB0D14" w:rsidP="00AB0D14">
      <w:pPr>
        <w:pStyle w:val="ListParagraph"/>
        <w:numPr>
          <w:ilvl w:val="0"/>
          <w:numId w:val="1"/>
        </w:numPr>
        <w:pBdr>
          <w:top w:val="nil"/>
          <w:left w:val="nil"/>
          <w:bottom w:val="nil"/>
          <w:right w:val="nil"/>
          <w:between w:val="nil"/>
        </w:pBdr>
        <w:tabs>
          <w:tab w:val="right" w:pos="9360"/>
        </w:tabs>
        <w:suppressAutoHyphens/>
        <w:spacing w:after="0" w:line="240" w:lineRule="auto"/>
        <w:ind w:left="-284" w:hanging="283"/>
        <w:textDirection w:val="btLr"/>
        <w:textAlignment w:val="top"/>
        <w:outlineLvl w:val="0"/>
        <w:rPr>
          <w:rFonts w:ascii="Times New Roman" w:hAnsi="Times New Roman" w:cs="Times New Roman"/>
          <w:sz w:val="22"/>
          <w:szCs w:val="22"/>
        </w:rPr>
      </w:pPr>
      <w:r w:rsidRPr="00AB0D14">
        <w:rPr>
          <w:rFonts w:ascii="Times New Roman" w:hAnsi="Times New Roman" w:cs="Times New Roman"/>
          <w:sz w:val="22"/>
          <w:szCs w:val="22"/>
        </w:rPr>
        <w:t xml:space="preserve">Received a research presentation award at the 2026 University of Maryland Global Campus International Undergraduate History Conference. </w:t>
      </w:r>
    </w:p>
    <w:p w14:paraId="459489CF" w14:textId="77777777" w:rsidR="00885955" w:rsidRPr="00FA3C05" w:rsidRDefault="00885955" w:rsidP="00885955">
      <w:pPr>
        <w:pBdr>
          <w:top w:val="nil"/>
          <w:left w:val="nil"/>
          <w:bottom w:val="nil"/>
          <w:right w:val="nil"/>
          <w:between w:val="nil"/>
        </w:pBdr>
        <w:tabs>
          <w:tab w:val="right" w:pos="9360"/>
        </w:tabs>
        <w:suppressAutoHyphens/>
        <w:spacing w:after="0" w:line="240" w:lineRule="auto"/>
        <w:ind w:left="-567"/>
        <w:textDirection w:val="btLr"/>
        <w:textAlignment w:val="top"/>
        <w:outlineLvl w:val="0"/>
        <w:rPr>
          <w:rFonts w:ascii="Times New Roman" w:eastAsia="Calibri" w:hAnsi="Times New Roman" w:cs="Times New Roman"/>
          <w:b/>
          <w:b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3C05">
        <w:rPr>
          <w:rFonts w:ascii="Times New Roman" w:eastAsia="Calibri" w:hAnsi="Times New Roman" w:cs="Times New Roman"/>
          <w:b/>
          <w:b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PROFESSIONAL EXPERIENCE</w:t>
      </w:r>
    </w:p>
    <w:p w14:paraId="4D1697B8" w14:textId="165537D6" w:rsidR="00507CD3" w:rsidRDefault="00507CD3" w:rsidP="00885955">
      <w:pPr>
        <w:pBdr>
          <w:top w:val="nil"/>
          <w:left w:val="nil"/>
          <w:bottom w:val="nil"/>
          <w:right w:val="nil"/>
          <w:between w:val="nil"/>
        </w:pBdr>
        <w:tabs>
          <w:tab w:val="right" w:pos="9360"/>
        </w:tabs>
        <w:spacing w:after="0" w:line="240" w:lineRule="auto"/>
        <w:ind w:left="-567"/>
        <w:rPr>
          <w:rFonts w:ascii="Times New Roman" w:hAnsi="Times New Roman" w:cs="Times New Roman"/>
          <w:b/>
          <w:color w:val="000000"/>
          <w:sz w:val="22"/>
          <w:szCs w:val="22"/>
        </w:rPr>
      </w:pPr>
      <w:r>
        <w:rPr>
          <w:rFonts w:ascii="Times New Roman" w:hAnsi="Times New Roman" w:cs="Times New Roman"/>
          <w:b/>
          <w:color w:val="000000"/>
          <w:sz w:val="22"/>
          <w:szCs w:val="22"/>
        </w:rPr>
        <w:t>Election Coordinator</w:t>
      </w:r>
      <w:r w:rsidRPr="00FA3C05">
        <w:rPr>
          <w:rFonts w:ascii="Times New Roman" w:hAnsi="Times New Roman" w:cs="Times New Roman"/>
          <w:b/>
          <w:color w:val="000000"/>
          <w:sz w:val="22"/>
          <w:szCs w:val="22"/>
        </w:rPr>
        <w:t xml:space="preserve"> </w:t>
      </w:r>
    </w:p>
    <w:p w14:paraId="48754FB0" w14:textId="49AC8F6C" w:rsidR="004F5A5D" w:rsidRPr="00B526A3" w:rsidRDefault="001C4D58" w:rsidP="00B526A3">
      <w:pPr>
        <w:pBdr>
          <w:top w:val="nil"/>
          <w:left w:val="nil"/>
          <w:bottom w:val="nil"/>
          <w:right w:val="nil"/>
          <w:between w:val="nil"/>
        </w:pBdr>
        <w:tabs>
          <w:tab w:val="right" w:pos="9360"/>
        </w:tabs>
        <w:spacing w:after="0" w:line="240" w:lineRule="auto"/>
        <w:ind w:left="-567"/>
        <w:rPr>
          <w:rFonts w:ascii="Times New Roman" w:hAnsi="Times New Roman" w:cs="Times New Roman"/>
          <w:b/>
          <w:color w:val="000000"/>
          <w:sz w:val="22"/>
          <w:szCs w:val="22"/>
        </w:rPr>
      </w:pPr>
      <w:r w:rsidRPr="001C4D58">
        <w:rPr>
          <w:rFonts w:ascii="Times New Roman" w:hAnsi="Times New Roman" w:cs="Times New Roman"/>
          <w:bCs/>
          <w:color w:val="000000"/>
          <w:sz w:val="22"/>
          <w:szCs w:val="22"/>
        </w:rPr>
        <w:t>University College Literary and Athletic Society</w:t>
      </w:r>
      <w:r w:rsidR="001F5D9C">
        <w:rPr>
          <w:rFonts w:ascii="Times New Roman" w:hAnsi="Times New Roman" w:cs="Times New Roman"/>
          <w:bCs/>
          <w:color w:val="000000"/>
          <w:sz w:val="22"/>
          <w:szCs w:val="22"/>
        </w:rPr>
        <w:t xml:space="preserve">, </w:t>
      </w:r>
      <w:r w:rsidR="00507CD3" w:rsidRPr="001F5D9C">
        <w:rPr>
          <w:rFonts w:ascii="Times New Roman" w:hAnsi="Times New Roman" w:cs="Times New Roman"/>
          <w:bCs/>
          <w:color w:val="000000"/>
          <w:sz w:val="22"/>
          <w:szCs w:val="22"/>
        </w:rPr>
        <w:t xml:space="preserve">Toronto </w:t>
      </w:r>
      <w:r w:rsidR="00B526A3">
        <w:rPr>
          <w:rFonts w:ascii="Times New Roman" w:hAnsi="Times New Roman" w:cs="Times New Roman"/>
          <w:bCs/>
          <w:color w:val="000000"/>
          <w:sz w:val="22"/>
          <w:szCs w:val="22"/>
        </w:rPr>
        <w:t xml:space="preserve">                                          Jan</w:t>
      </w:r>
      <w:r w:rsidR="00B526A3" w:rsidRPr="00FA3C05">
        <w:rPr>
          <w:rFonts w:ascii="Times New Roman" w:hAnsi="Times New Roman" w:cs="Times New Roman"/>
          <w:bCs/>
          <w:color w:val="000000"/>
          <w:sz w:val="22"/>
          <w:szCs w:val="22"/>
        </w:rPr>
        <w:t xml:space="preserve"> 2025-</w:t>
      </w:r>
      <w:r w:rsidR="00B526A3">
        <w:rPr>
          <w:rFonts w:ascii="Times New Roman" w:hAnsi="Times New Roman" w:cs="Times New Roman"/>
          <w:bCs/>
          <w:color w:val="000000"/>
          <w:sz w:val="22"/>
          <w:szCs w:val="22"/>
        </w:rPr>
        <w:t>Present</w:t>
      </w:r>
    </w:p>
    <w:p w14:paraId="59CA24EF" w14:textId="467F7EE0" w:rsidR="001C4D58" w:rsidRPr="00B526A3" w:rsidRDefault="004F5A5D" w:rsidP="00B526A3">
      <w:pPr>
        <w:pStyle w:val="ListParagraph"/>
        <w:numPr>
          <w:ilvl w:val="0"/>
          <w:numId w:val="1"/>
        </w:numPr>
        <w:pBdr>
          <w:top w:val="nil"/>
          <w:left w:val="nil"/>
          <w:bottom w:val="nil"/>
          <w:right w:val="nil"/>
          <w:between w:val="nil"/>
        </w:pBdr>
        <w:tabs>
          <w:tab w:val="right" w:pos="9360"/>
        </w:tabs>
        <w:suppressAutoHyphens/>
        <w:spacing w:after="0" w:line="240" w:lineRule="auto"/>
        <w:ind w:left="-284" w:hanging="283"/>
        <w:textAlignment w:val="top"/>
        <w:outlineLvl w:val="0"/>
        <w:rPr>
          <w:rFonts w:ascii="Times New Roman" w:hAnsi="Times New Roman" w:cs="Times New Roman"/>
          <w:sz w:val="22"/>
          <w:szCs w:val="22"/>
        </w:rPr>
      </w:pPr>
      <w:r w:rsidRPr="00B526A3">
        <w:rPr>
          <w:rFonts w:ascii="Times New Roman" w:hAnsi="Times New Roman" w:cs="Times New Roman"/>
          <w:sz w:val="22"/>
          <w:szCs w:val="22"/>
        </w:rPr>
        <w:t>Direct UC Lit election operations, including candidate communications, election timelines, voting procedures, and compliance with election rules.</w:t>
      </w:r>
      <w:r w:rsidR="00507CD3" w:rsidRPr="00B526A3">
        <w:rPr>
          <w:rFonts w:ascii="Times New Roman" w:hAnsi="Times New Roman" w:cs="Times New Roman"/>
          <w:sz w:val="22"/>
          <w:szCs w:val="22"/>
        </w:rPr>
        <w:t xml:space="preserve"> </w:t>
      </w:r>
    </w:p>
    <w:p w14:paraId="6CA7D4FD" w14:textId="5BABD460" w:rsidR="00507CD3" w:rsidRPr="00B526A3" w:rsidRDefault="001C4D58" w:rsidP="00B526A3">
      <w:pPr>
        <w:pStyle w:val="ListParagraph"/>
        <w:numPr>
          <w:ilvl w:val="0"/>
          <w:numId w:val="1"/>
        </w:numPr>
        <w:pBdr>
          <w:top w:val="nil"/>
          <w:left w:val="nil"/>
          <w:bottom w:val="nil"/>
          <w:right w:val="nil"/>
          <w:between w:val="nil"/>
        </w:pBdr>
        <w:tabs>
          <w:tab w:val="right" w:pos="9360"/>
        </w:tabs>
        <w:suppressAutoHyphens/>
        <w:spacing w:after="0" w:line="240" w:lineRule="auto"/>
        <w:ind w:left="-284" w:hanging="283"/>
        <w:textAlignment w:val="top"/>
        <w:outlineLvl w:val="0"/>
        <w:rPr>
          <w:rFonts w:ascii="Times New Roman" w:hAnsi="Times New Roman" w:cs="Times New Roman"/>
          <w:sz w:val="22"/>
          <w:szCs w:val="22"/>
        </w:rPr>
      </w:pPr>
      <w:r w:rsidRPr="00B526A3">
        <w:rPr>
          <w:rFonts w:ascii="Times New Roman" w:hAnsi="Times New Roman" w:cs="Times New Roman"/>
          <w:sz w:val="22"/>
          <w:szCs w:val="22"/>
        </w:rPr>
        <w:t>Monitor election concerns and complaints, documented incidents, and supported fair decision-making based on the UC Lit Election Code.</w:t>
      </w:r>
      <w:r w:rsidR="00507CD3" w:rsidRPr="00B526A3">
        <w:rPr>
          <w:rFonts w:ascii="Times New Roman" w:hAnsi="Times New Roman" w:cs="Times New Roman"/>
          <w:sz w:val="22"/>
          <w:szCs w:val="22"/>
        </w:rPr>
        <w:t xml:space="preserve">                                                                                          </w:t>
      </w:r>
    </w:p>
    <w:p w14:paraId="64B34D5A" w14:textId="77777777" w:rsidR="00885955" w:rsidRPr="00FA3C05" w:rsidRDefault="00885955" w:rsidP="00885955">
      <w:pPr>
        <w:pBdr>
          <w:top w:val="nil"/>
          <w:left w:val="nil"/>
          <w:bottom w:val="nil"/>
          <w:right w:val="nil"/>
          <w:between w:val="nil"/>
        </w:pBdr>
        <w:tabs>
          <w:tab w:val="right" w:pos="9360"/>
        </w:tabs>
        <w:spacing w:after="0" w:line="240" w:lineRule="auto"/>
        <w:ind w:left="-567"/>
        <w:rPr>
          <w:rFonts w:ascii="Times New Roman" w:hAnsi="Times New Roman" w:cs="Times New Roman"/>
          <w:b/>
          <w:color w:val="000000"/>
          <w:sz w:val="22"/>
          <w:szCs w:val="22"/>
        </w:rPr>
      </w:pPr>
      <w:r w:rsidRPr="00FA3C05">
        <w:rPr>
          <w:rFonts w:ascii="Times New Roman" w:hAnsi="Times New Roman" w:cs="Times New Roman"/>
          <w:b/>
          <w:color w:val="000000"/>
          <w:sz w:val="22"/>
          <w:szCs w:val="22"/>
        </w:rPr>
        <w:t>Full</w:t>
      </w:r>
      <w:r>
        <w:rPr>
          <w:rFonts w:ascii="Times New Roman" w:hAnsi="Times New Roman" w:cs="Times New Roman"/>
          <w:b/>
          <w:color w:val="000000"/>
          <w:sz w:val="22"/>
          <w:szCs w:val="22"/>
        </w:rPr>
        <w:t xml:space="preserve"> </w:t>
      </w:r>
      <w:r w:rsidRPr="00FA3C05">
        <w:rPr>
          <w:rFonts w:ascii="Times New Roman" w:hAnsi="Times New Roman" w:cs="Times New Roman"/>
          <w:b/>
          <w:color w:val="000000"/>
          <w:sz w:val="22"/>
          <w:szCs w:val="22"/>
        </w:rPr>
        <w:t xml:space="preserve">Day Kindergarten Teacher                                                                                      </w:t>
      </w:r>
    </w:p>
    <w:p w14:paraId="4DAB5A06" w14:textId="2B2200A7" w:rsidR="00885955" w:rsidRPr="00FA3C05" w:rsidRDefault="00885955" w:rsidP="00885955">
      <w:pPr>
        <w:pBdr>
          <w:top w:val="nil"/>
          <w:left w:val="nil"/>
          <w:bottom w:val="nil"/>
          <w:right w:val="nil"/>
          <w:between w:val="nil"/>
        </w:pBdr>
        <w:tabs>
          <w:tab w:val="right" w:pos="9360"/>
        </w:tabs>
        <w:spacing w:after="0" w:line="240" w:lineRule="auto"/>
        <w:ind w:left="-567"/>
        <w:rPr>
          <w:rFonts w:ascii="Times New Roman" w:hAnsi="Times New Roman" w:cs="Times New Roman"/>
          <w:b/>
          <w:color w:val="000000"/>
          <w:sz w:val="22"/>
          <w:szCs w:val="22"/>
        </w:rPr>
      </w:pPr>
      <w:r w:rsidRPr="00FA3C05">
        <w:rPr>
          <w:rFonts w:ascii="Times New Roman" w:hAnsi="Times New Roman" w:cs="Times New Roman"/>
          <w:bCs/>
          <w:i/>
          <w:iCs/>
          <w:color w:val="000000"/>
          <w:sz w:val="22"/>
          <w:szCs w:val="22"/>
        </w:rPr>
        <w:lastRenderedPageBreak/>
        <w:t>Oxford Learning High Park</w:t>
      </w:r>
      <w:r w:rsidRPr="00FA3C05">
        <w:rPr>
          <w:rFonts w:ascii="Times New Roman" w:hAnsi="Times New Roman" w:cs="Times New Roman"/>
          <w:bCs/>
          <w:color w:val="000000"/>
          <w:sz w:val="22"/>
          <w:szCs w:val="22"/>
        </w:rPr>
        <w:t>, Toronto                                                                             Sep 2022-Jun 202</w:t>
      </w:r>
      <w:r w:rsidR="00147B1A">
        <w:rPr>
          <w:rFonts w:ascii="Times New Roman" w:hAnsi="Times New Roman" w:cs="Times New Roman"/>
          <w:bCs/>
          <w:color w:val="000000"/>
          <w:sz w:val="22"/>
          <w:szCs w:val="22"/>
        </w:rPr>
        <w:t>4</w:t>
      </w:r>
    </w:p>
    <w:p w14:paraId="41A97A56" w14:textId="77777777" w:rsidR="00885955" w:rsidRPr="00FA3C05" w:rsidRDefault="00885955" w:rsidP="00885955">
      <w:pPr>
        <w:pStyle w:val="ListParagraph"/>
        <w:numPr>
          <w:ilvl w:val="0"/>
          <w:numId w:val="1"/>
        </w:numPr>
        <w:pBdr>
          <w:top w:val="nil"/>
          <w:left w:val="nil"/>
          <w:bottom w:val="nil"/>
          <w:right w:val="nil"/>
          <w:between w:val="nil"/>
        </w:pBdr>
        <w:tabs>
          <w:tab w:val="right" w:pos="9360"/>
        </w:tabs>
        <w:suppressAutoHyphens/>
        <w:spacing w:after="0" w:line="240" w:lineRule="auto"/>
        <w:ind w:left="-284" w:hanging="283"/>
        <w:textDirection w:val="btLr"/>
        <w:textAlignment w:val="top"/>
        <w:outlineLvl w:val="0"/>
        <w:rPr>
          <w:rFonts w:ascii="Times New Roman" w:hAnsi="Times New Roman" w:cs="Times New Roman"/>
          <w:sz w:val="22"/>
          <w:szCs w:val="22"/>
        </w:rPr>
      </w:pPr>
      <w:r w:rsidRPr="00FA3C05">
        <w:rPr>
          <w:rFonts w:ascii="Times New Roman" w:hAnsi="Times New Roman" w:cs="Times New Roman"/>
          <w:sz w:val="22"/>
          <w:szCs w:val="22"/>
        </w:rPr>
        <w:t>Designed and implemented individualized, student-centred curricula for JK, SK, and Grade 1 students to support school readiness and foundational numeracy skills.</w:t>
      </w:r>
    </w:p>
    <w:p w14:paraId="1DC70D23" w14:textId="77777777" w:rsidR="00885955" w:rsidRPr="00FA3C05" w:rsidRDefault="00885955" w:rsidP="00885955">
      <w:pPr>
        <w:pStyle w:val="ListParagraph"/>
        <w:numPr>
          <w:ilvl w:val="0"/>
          <w:numId w:val="1"/>
        </w:numPr>
        <w:pBdr>
          <w:top w:val="nil"/>
          <w:left w:val="nil"/>
          <w:bottom w:val="nil"/>
          <w:right w:val="nil"/>
          <w:between w:val="nil"/>
        </w:pBdr>
        <w:tabs>
          <w:tab w:val="right" w:pos="9360"/>
        </w:tabs>
        <w:suppressAutoHyphens/>
        <w:spacing w:after="0" w:line="240" w:lineRule="auto"/>
        <w:ind w:left="-284" w:hanging="283"/>
        <w:textDirection w:val="btLr"/>
        <w:textAlignment w:val="top"/>
        <w:outlineLvl w:val="0"/>
        <w:rPr>
          <w:rFonts w:ascii="Times New Roman" w:hAnsi="Times New Roman" w:cs="Times New Roman"/>
          <w:sz w:val="22"/>
          <w:szCs w:val="22"/>
        </w:rPr>
      </w:pPr>
      <w:r w:rsidRPr="00FA3C05">
        <w:rPr>
          <w:rFonts w:ascii="Times New Roman" w:hAnsi="Times New Roman" w:cs="Times New Roman"/>
          <w:sz w:val="22"/>
          <w:szCs w:val="22"/>
        </w:rPr>
        <w:t>Fostered an inclusive and engaging classroom environment that supported early learning, confidence, and positive student–teacher relationships.</w:t>
      </w:r>
    </w:p>
    <w:p w14:paraId="659E5D7B" w14:textId="5198C8C7" w:rsidR="00885955" w:rsidRPr="00FA3C05" w:rsidRDefault="00885955" w:rsidP="00885955">
      <w:pPr>
        <w:pBdr>
          <w:top w:val="nil"/>
          <w:left w:val="nil"/>
          <w:bottom w:val="nil"/>
          <w:right w:val="nil"/>
          <w:between w:val="nil"/>
        </w:pBdr>
        <w:tabs>
          <w:tab w:val="right" w:pos="9360"/>
        </w:tabs>
        <w:suppressAutoHyphens/>
        <w:spacing w:after="0" w:line="240" w:lineRule="auto"/>
        <w:ind w:left="-567"/>
        <w:textDirection w:val="btLr"/>
        <w:textAlignment w:val="top"/>
        <w:outlineLvl w:val="0"/>
        <w:rPr>
          <w:rFonts w:ascii="Times New Roman" w:eastAsia="Calibri" w:hAnsi="Times New Roman" w:cs="Times New Roman"/>
          <w:b/>
          <w:b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3C05">
        <w:rPr>
          <w:rFonts w:ascii="Times New Roman" w:eastAsia="Calibri" w:hAnsi="Times New Roman" w:cs="Times New Roman"/>
          <w:b/>
          <w:b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AWARD &amp; SCHOLARSHIP</w:t>
      </w:r>
    </w:p>
    <w:p w14:paraId="0C6428A9" w14:textId="2AE9E2F0" w:rsidR="0080794C" w:rsidRDefault="0080794C" w:rsidP="00827595">
      <w:pPr>
        <w:pBdr>
          <w:top w:val="nil"/>
          <w:left w:val="nil"/>
          <w:bottom w:val="nil"/>
          <w:right w:val="nil"/>
          <w:between w:val="nil"/>
        </w:pBdr>
        <w:tabs>
          <w:tab w:val="right" w:pos="9360"/>
        </w:tabs>
        <w:suppressAutoHyphens/>
        <w:spacing w:after="0" w:line="240" w:lineRule="auto"/>
        <w:ind w:left="-567"/>
        <w:textAlignment w:val="top"/>
        <w:outlineLvl w:val="0"/>
        <w:rPr>
          <w:rFonts w:ascii="Times New Roman" w:hAnsi="Times New Roman" w:cs="Times New Roman"/>
          <w:sz w:val="22"/>
          <w:szCs w:val="22"/>
        </w:rPr>
      </w:pPr>
      <w:r w:rsidRPr="00030D48">
        <w:rPr>
          <w:rFonts w:ascii="Times New Roman" w:hAnsi="Times New Roman" w:cs="Times New Roman"/>
          <w:b/>
          <w:bCs/>
          <w:sz w:val="22"/>
          <w:szCs w:val="22"/>
        </w:rPr>
        <w:t>2024-2026:</w:t>
      </w:r>
      <w:r>
        <w:rPr>
          <w:rFonts w:ascii="Times New Roman" w:hAnsi="Times New Roman" w:cs="Times New Roman"/>
          <w:sz w:val="22"/>
          <w:szCs w:val="22"/>
        </w:rPr>
        <w:t xml:space="preserve"> </w:t>
      </w:r>
      <w:r w:rsidR="00885955" w:rsidRPr="00827595">
        <w:rPr>
          <w:rFonts w:ascii="Times New Roman" w:hAnsi="Times New Roman" w:cs="Times New Roman"/>
          <w:sz w:val="22"/>
          <w:szCs w:val="22"/>
        </w:rPr>
        <w:t>Walter and Mary Tuohy Award, Dr. David Chu Scholarships in Asia Pacific Studies, Daisy Ho Contemporary China Special Undergraduate Projects Fund, Gordon Southam Scholarship, Margaret Jean Leppington Scholarship, Cloister Educational Foundation of Toronto Awards, Dr. Stanley Ho Scholarship</w:t>
      </w:r>
      <w:r w:rsidR="00030D48">
        <w:rPr>
          <w:rFonts w:ascii="Times New Roman" w:hAnsi="Times New Roman" w:cs="Times New Roman"/>
          <w:sz w:val="22"/>
          <w:szCs w:val="22"/>
        </w:rPr>
        <w:t>.</w:t>
      </w:r>
      <w:r w:rsidR="00885955" w:rsidRPr="00827595">
        <w:rPr>
          <w:rFonts w:ascii="Times New Roman" w:hAnsi="Times New Roman" w:cs="Times New Roman"/>
          <w:sz w:val="22"/>
          <w:szCs w:val="22"/>
        </w:rPr>
        <w:t xml:space="preserve"> </w:t>
      </w:r>
    </w:p>
    <w:p w14:paraId="07752C80" w14:textId="1ACFA497" w:rsidR="00885955" w:rsidRPr="00827595" w:rsidRDefault="0080794C" w:rsidP="00827595">
      <w:pPr>
        <w:pBdr>
          <w:top w:val="nil"/>
          <w:left w:val="nil"/>
          <w:bottom w:val="nil"/>
          <w:right w:val="nil"/>
          <w:between w:val="nil"/>
        </w:pBdr>
        <w:tabs>
          <w:tab w:val="right" w:pos="9360"/>
        </w:tabs>
        <w:suppressAutoHyphens/>
        <w:spacing w:after="0" w:line="240" w:lineRule="auto"/>
        <w:ind w:left="-567"/>
        <w:textAlignment w:val="top"/>
        <w:outlineLvl w:val="0"/>
        <w:rPr>
          <w:rFonts w:ascii="Times New Roman" w:hAnsi="Times New Roman" w:cs="Times New Roman"/>
          <w:sz w:val="22"/>
          <w:szCs w:val="22"/>
        </w:rPr>
      </w:pPr>
      <w:r w:rsidRPr="00030D48">
        <w:rPr>
          <w:rFonts w:ascii="Times New Roman" w:hAnsi="Times New Roman" w:cs="Times New Roman"/>
          <w:b/>
          <w:bCs/>
          <w:sz w:val="22"/>
          <w:szCs w:val="22"/>
        </w:rPr>
        <w:t>2019:</w:t>
      </w:r>
      <w:r>
        <w:rPr>
          <w:rFonts w:ascii="Times New Roman" w:hAnsi="Times New Roman" w:cs="Times New Roman"/>
          <w:sz w:val="22"/>
          <w:szCs w:val="22"/>
        </w:rPr>
        <w:t xml:space="preserve"> </w:t>
      </w:r>
      <w:r w:rsidR="00885955" w:rsidRPr="00827595">
        <w:rPr>
          <w:rFonts w:ascii="Times New Roman" w:hAnsi="Times New Roman" w:cs="Times New Roman"/>
          <w:sz w:val="22"/>
          <w:szCs w:val="22"/>
        </w:rPr>
        <w:t>Kurt Levy Family Latin American Studies Travel Scholarship</w:t>
      </w:r>
      <w:r w:rsidR="00030D48">
        <w:rPr>
          <w:rFonts w:ascii="Times New Roman" w:hAnsi="Times New Roman" w:cs="Times New Roman"/>
          <w:sz w:val="22"/>
          <w:szCs w:val="22"/>
        </w:rPr>
        <w:t>.</w:t>
      </w:r>
      <w:r w:rsidR="00885955" w:rsidRPr="00827595">
        <w:rPr>
          <w:rFonts w:ascii="Times New Roman" w:hAnsi="Times New Roman" w:cs="Times New Roman"/>
          <w:sz w:val="22"/>
          <w:szCs w:val="22"/>
        </w:rPr>
        <w:t xml:space="preserve"> </w:t>
      </w:r>
    </w:p>
    <w:p w14:paraId="735669EC" w14:textId="7A9C8DEB" w:rsidR="00A01DF0" w:rsidRPr="00A01DF0" w:rsidRDefault="00AA379C" w:rsidP="00A01DF0">
      <w:pPr>
        <w:pBdr>
          <w:top w:val="nil"/>
          <w:left w:val="nil"/>
          <w:bottom w:val="nil"/>
          <w:right w:val="nil"/>
          <w:between w:val="nil"/>
        </w:pBdr>
        <w:tabs>
          <w:tab w:val="right" w:pos="9360"/>
        </w:tabs>
        <w:suppressAutoHyphens/>
        <w:spacing w:after="0" w:line="240" w:lineRule="auto"/>
        <w:ind w:left="-567"/>
        <w:textAlignment w:val="top"/>
        <w:outlineLvl w:val="0"/>
        <w:rPr>
          <w:rFonts w:ascii="Times New Roman" w:eastAsia="Calibri" w:hAnsi="Times New Roman" w:cs="Times New Roman"/>
          <w:b/>
          <w:b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eastAsia="Calibri" w:hAnsi="Times New Roman" w:cs="Times New Roman"/>
          <w:b/>
          <w:b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LEADERSHIP</w:t>
      </w:r>
      <w:r w:rsidR="00885955" w:rsidRPr="00FA3C05">
        <w:rPr>
          <w:rFonts w:ascii="Times New Roman" w:eastAsia="Calibri" w:hAnsi="Times New Roman" w:cs="Times New Roman"/>
          <w:b/>
          <w:b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EXPERIENCE</w:t>
      </w:r>
    </w:p>
    <w:p w14:paraId="7F2F06B6" w14:textId="470C6FBE" w:rsidR="009E2DC0" w:rsidRDefault="00160251" w:rsidP="009E2DC0">
      <w:pPr>
        <w:pBdr>
          <w:between w:val="nil"/>
        </w:pBdr>
        <w:tabs>
          <w:tab w:val="right" w:pos="9360"/>
        </w:tabs>
        <w:spacing w:after="0" w:line="240" w:lineRule="auto"/>
        <w:ind w:left="-567"/>
        <w:rPr>
          <w:rFonts w:ascii="Times New Roman" w:eastAsia="Calibri" w:hAnsi="Times New Roman" w:cs="Times New Roman"/>
          <w:bCs/>
          <w:color w:val="000000"/>
          <w:sz w:val="22"/>
          <w:szCs w:val="22"/>
        </w:rPr>
      </w:pPr>
      <w:r w:rsidRPr="00160251">
        <w:rPr>
          <w:rFonts w:ascii="Times New Roman" w:eastAsia="Calibri" w:hAnsi="Times New Roman" w:cs="Times New Roman"/>
          <w:b/>
          <w:color w:val="000000"/>
          <w:sz w:val="22"/>
          <w:szCs w:val="22"/>
        </w:rPr>
        <w:t>Committee Member</w:t>
      </w:r>
      <w:r w:rsidR="009E2DC0" w:rsidRPr="00827BBA">
        <w:rPr>
          <w:rFonts w:ascii="Times New Roman" w:eastAsia="Calibri" w:hAnsi="Times New Roman" w:cs="Times New Roman"/>
          <w:b/>
          <w:color w:val="000000"/>
          <w:sz w:val="22"/>
          <w:szCs w:val="22"/>
        </w:rPr>
        <w:t xml:space="preserve"> </w:t>
      </w:r>
      <w:r w:rsidR="009E2DC0">
        <w:rPr>
          <w:rFonts w:ascii="Times New Roman" w:eastAsia="Calibri" w:hAnsi="Times New Roman" w:cs="Times New Roman"/>
          <w:b/>
          <w:color w:val="000000"/>
          <w:sz w:val="22"/>
          <w:szCs w:val="22"/>
        </w:rPr>
        <w:t xml:space="preserve">                                                                                       </w:t>
      </w:r>
      <w:r w:rsidR="0019230A">
        <w:rPr>
          <w:rFonts w:ascii="Times New Roman" w:eastAsia="Calibri" w:hAnsi="Times New Roman" w:cs="Times New Roman"/>
          <w:b/>
          <w:color w:val="000000"/>
          <w:sz w:val="22"/>
          <w:szCs w:val="22"/>
        </w:rPr>
        <w:t xml:space="preserve">                </w:t>
      </w:r>
      <w:r>
        <w:rPr>
          <w:rFonts w:ascii="Times New Roman" w:eastAsia="Calibri" w:hAnsi="Times New Roman" w:cs="Times New Roman"/>
          <w:bCs/>
          <w:color w:val="000000"/>
          <w:sz w:val="22"/>
          <w:szCs w:val="22"/>
        </w:rPr>
        <w:t>May</w:t>
      </w:r>
      <w:r w:rsidR="009E2DC0" w:rsidRPr="00827BBA">
        <w:rPr>
          <w:rFonts w:ascii="Times New Roman" w:eastAsia="Calibri" w:hAnsi="Times New Roman" w:cs="Times New Roman"/>
          <w:bCs/>
          <w:color w:val="000000"/>
          <w:sz w:val="22"/>
          <w:szCs w:val="22"/>
        </w:rPr>
        <w:t xml:space="preserve"> 202</w:t>
      </w:r>
      <w:r w:rsidR="009E2DC0">
        <w:rPr>
          <w:rFonts w:ascii="Times New Roman" w:eastAsia="Calibri" w:hAnsi="Times New Roman" w:cs="Times New Roman"/>
          <w:bCs/>
          <w:color w:val="000000"/>
          <w:sz w:val="22"/>
          <w:szCs w:val="22"/>
        </w:rPr>
        <w:t>6</w:t>
      </w:r>
      <w:r w:rsidR="009E2DC0" w:rsidRPr="00827BBA">
        <w:rPr>
          <w:rFonts w:ascii="Times New Roman" w:eastAsia="Calibri" w:hAnsi="Times New Roman" w:cs="Times New Roman"/>
          <w:color w:val="000000"/>
          <w:sz w:val="22"/>
          <w:szCs w:val="22"/>
        </w:rPr>
        <w:t>-</w:t>
      </w:r>
      <w:r w:rsidR="009E2DC0">
        <w:rPr>
          <w:rFonts w:ascii="Times New Roman" w:eastAsia="Calibri" w:hAnsi="Times New Roman" w:cs="Times New Roman"/>
          <w:bCs/>
          <w:color w:val="000000"/>
          <w:sz w:val="22"/>
          <w:szCs w:val="22"/>
        </w:rPr>
        <w:t xml:space="preserve">Present </w:t>
      </w:r>
    </w:p>
    <w:p w14:paraId="043B5BF4" w14:textId="29343CAC" w:rsidR="003251C7" w:rsidRPr="00A1258E" w:rsidRDefault="003251C7" w:rsidP="003251C7">
      <w:pPr>
        <w:pBdr>
          <w:between w:val="nil"/>
        </w:pBdr>
        <w:tabs>
          <w:tab w:val="right" w:pos="9360"/>
        </w:tabs>
        <w:spacing w:after="0" w:line="240" w:lineRule="auto"/>
        <w:ind w:left="-567"/>
        <w:rPr>
          <w:rFonts w:ascii="Times New Roman" w:eastAsia="Calibri" w:hAnsi="Times New Roman" w:cs="Times New Roman"/>
          <w:bCs/>
          <w:i/>
          <w:iCs/>
          <w:color w:val="000000"/>
          <w:sz w:val="22"/>
          <w:szCs w:val="22"/>
        </w:rPr>
      </w:pPr>
      <w:r>
        <w:rPr>
          <w:rFonts w:ascii="Times New Roman" w:eastAsia="Calibri" w:hAnsi="Times New Roman" w:cs="Times New Roman"/>
          <w:bCs/>
          <w:i/>
          <w:iCs/>
          <w:color w:val="000000"/>
          <w:sz w:val="22"/>
          <w:szCs w:val="22"/>
        </w:rPr>
        <w:t xml:space="preserve">Department of History, </w:t>
      </w:r>
      <w:r w:rsidRPr="003251C7">
        <w:rPr>
          <w:rFonts w:ascii="Times New Roman" w:eastAsia="Calibri" w:hAnsi="Times New Roman" w:cs="Times New Roman"/>
          <w:bCs/>
          <w:i/>
          <w:iCs/>
          <w:color w:val="000000"/>
          <w:sz w:val="22"/>
          <w:szCs w:val="22"/>
        </w:rPr>
        <w:t>University of Maryland Global Campus</w:t>
      </w:r>
      <w:r w:rsidRPr="00A1258E">
        <w:rPr>
          <w:rFonts w:ascii="Times New Roman" w:eastAsia="Calibri" w:hAnsi="Times New Roman" w:cs="Times New Roman"/>
          <w:bCs/>
          <w:i/>
          <w:iCs/>
          <w:color w:val="000000"/>
          <w:sz w:val="22"/>
          <w:szCs w:val="22"/>
        </w:rPr>
        <w:t xml:space="preserve"> </w:t>
      </w:r>
    </w:p>
    <w:p w14:paraId="607D71A9" w14:textId="77777777" w:rsidR="00BD143E" w:rsidRPr="000A6D84" w:rsidRDefault="00BD143E" w:rsidP="000A6D84">
      <w:pPr>
        <w:pStyle w:val="ListParagraph"/>
        <w:numPr>
          <w:ilvl w:val="0"/>
          <w:numId w:val="1"/>
        </w:numPr>
        <w:pBdr>
          <w:top w:val="nil"/>
          <w:left w:val="nil"/>
          <w:bottom w:val="nil"/>
          <w:right w:val="nil"/>
          <w:between w:val="nil"/>
        </w:pBdr>
        <w:tabs>
          <w:tab w:val="right" w:pos="9360"/>
        </w:tabs>
        <w:suppressAutoHyphens/>
        <w:spacing w:after="0" w:line="240" w:lineRule="auto"/>
        <w:ind w:left="-284" w:hanging="283"/>
        <w:textAlignment w:val="top"/>
        <w:outlineLvl w:val="0"/>
        <w:rPr>
          <w:rFonts w:ascii="Times New Roman" w:hAnsi="Times New Roman" w:cs="Times New Roman"/>
          <w:sz w:val="22"/>
          <w:szCs w:val="22"/>
        </w:rPr>
      </w:pPr>
      <w:r w:rsidRPr="00BD143E">
        <w:rPr>
          <w:rFonts w:ascii="Times New Roman" w:hAnsi="Times New Roman" w:cs="Times New Roman"/>
          <w:sz w:val="22"/>
          <w:szCs w:val="22"/>
        </w:rPr>
        <w:t>Contribute to committee discussions and planning that support research development within UMGC’s Department of History.</w:t>
      </w:r>
    </w:p>
    <w:p w14:paraId="382F38A2" w14:textId="40C4C041" w:rsidR="003251C7" w:rsidRPr="000A6D84" w:rsidRDefault="00BD143E" w:rsidP="000A6D84">
      <w:pPr>
        <w:pStyle w:val="ListParagraph"/>
        <w:numPr>
          <w:ilvl w:val="0"/>
          <w:numId w:val="1"/>
        </w:numPr>
        <w:pBdr>
          <w:top w:val="nil"/>
          <w:left w:val="nil"/>
          <w:bottom w:val="nil"/>
          <w:right w:val="nil"/>
          <w:between w:val="nil"/>
        </w:pBdr>
        <w:tabs>
          <w:tab w:val="right" w:pos="9360"/>
        </w:tabs>
        <w:suppressAutoHyphens/>
        <w:spacing w:after="0" w:line="240" w:lineRule="auto"/>
        <w:ind w:left="-284" w:hanging="283"/>
        <w:textAlignment w:val="top"/>
        <w:outlineLvl w:val="0"/>
        <w:rPr>
          <w:rFonts w:ascii="Times New Roman" w:hAnsi="Times New Roman" w:cs="Times New Roman"/>
          <w:sz w:val="22"/>
          <w:szCs w:val="22"/>
        </w:rPr>
      </w:pPr>
      <w:r w:rsidRPr="00BD143E">
        <w:rPr>
          <w:rFonts w:ascii="Times New Roman" w:hAnsi="Times New Roman" w:cs="Times New Roman"/>
          <w:sz w:val="22"/>
          <w:szCs w:val="22"/>
        </w:rPr>
        <w:t>Promote undergraduate research participation, academic collaboration, and the presentation of student</w:t>
      </w:r>
      <w:r w:rsidRPr="000A6D84">
        <w:rPr>
          <w:rFonts w:ascii="Times New Roman" w:hAnsi="Times New Roman" w:cs="Times New Roman"/>
          <w:sz w:val="22"/>
          <w:szCs w:val="22"/>
        </w:rPr>
        <w:t xml:space="preserve"> scholarship.</w:t>
      </w:r>
    </w:p>
    <w:p w14:paraId="552A6B2F" w14:textId="2ADDFA5F" w:rsidR="00A01DF0" w:rsidRPr="00827BBA" w:rsidRDefault="00A01DF0" w:rsidP="00A01DF0">
      <w:pPr>
        <w:pBdr>
          <w:between w:val="nil"/>
        </w:pBdr>
        <w:tabs>
          <w:tab w:val="right" w:pos="9360"/>
        </w:tabs>
        <w:spacing w:after="0" w:line="240" w:lineRule="auto"/>
        <w:ind w:left="-567"/>
        <w:rPr>
          <w:rFonts w:ascii="Times New Roman" w:eastAsia="Calibri" w:hAnsi="Times New Roman" w:cs="Times New Roman"/>
          <w:bCs/>
          <w:color w:val="000000"/>
          <w:sz w:val="22"/>
          <w:szCs w:val="22"/>
        </w:rPr>
      </w:pPr>
      <w:r>
        <w:rPr>
          <w:rFonts w:ascii="Times New Roman" w:eastAsia="Calibri" w:hAnsi="Times New Roman" w:cs="Times New Roman"/>
          <w:b/>
          <w:color w:val="000000"/>
          <w:sz w:val="22"/>
          <w:szCs w:val="22"/>
        </w:rPr>
        <w:t>President</w:t>
      </w:r>
      <w:r w:rsidRPr="00827BBA">
        <w:rPr>
          <w:rFonts w:ascii="Times New Roman" w:eastAsia="Calibri" w:hAnsi="Times New Roman" w:cs="Times New Roman"/>
          <w:b/>
          <w:color w:val="000000"/>
          <w:sz w:val="22"/>
          <w:szCs w:val="22"/>
        </w:rPr>
        <w:t xml:space="preserve"> </w:t>
      </w:r>
      <w:r>
        <w:rPr>
          <w:rFonts w:ascii="Times New Roman" w:eastAsia="Calibri" w:hAnsi="Times New Roman" w:cs="Times New Roman"/>
          <w:b/>
          <w:color w:val="000000"/>
          <w:sz w:val="22"/>
          <w:szCs w:val="22"/>
        </w:rPr>
        <w:t xml:space="preserve">                                                                                             </w:t>
      </w:r>
      <w:r w:rsidRPr="00827BBA">
        <w:rPr>
          <w:rFonts w:ascii="Times New Roman" w:eastAsia="Calibri" w:hAnsi="Times New Roman" w:cs="Times New Roman"/>
          <w:bCs/>
          <w:color w:val="000000"/>
          <w:sz w:val="22"/>
          <w:szCs w:val="22"/>
        </w:rPr>
        <w:t xml:space="preserve">      </w:t>
      </w:r>
      <w:r>
        <w:rPr>
          <w:rFonts w:ascii="Times New Roman" w:eastAsia="Calibri" w:hAnsi="Times New Roman" w:cs="Times New Roman"/>
          <w:bCs/>
          <w:color w:val="000000"/>
          <w:sz w:val="22"/>
          <w:szCs w:val="22"/>
        </w:rPr>
        <w:t xml:space="preserve">                       Apr</w:t>
      </w:r>
      <w:r w:rsidRPr="00827BBA">
        <w:rPr>
          <w:rFonts w:ascii="Times New Roman" w:eastAsia="Calibri" w:hAnsi="Times New Roman" w:cs="Times New Roman"/>
          <w:bCs/>
          <w:color w:val="000000"/>
          <w:sz w:val="22"/>
          <w:szCs w:val="22"/>
        </w:rPr>
        <w:t xml:space="preserve"> 202</w:t>
      </w:r>
      <w:r>
        <w:rPr>
          <w:rFonts w:ascii="Times New Roman" w:eastAsia="Calibri" w:hAnsi="Times New Roman" w:cs="Times New Roman"/>
          <w:bCs/>
          <w:color w:val="000000"/>
          <w:sz w:val="22"/>
          <w:szCs w:val="22"/>
        </w:rPr>
        <w:t>6</w:t>
      </w:r>
      <w:r w:rsidRPr="00827BBA">
        <w:rPr>
          <w:rFonts w:ascii="Times New Roman" w:eastAsia="Calibri" w:hAnsi="Times New Roman" w:cs="Times New Roman"/>
          <w:color w:val="000000"/>
          <w:sz w:val="22"/>
          <w:szCs w:val="22"/>
        </w:rPr>
        <w:t>-</w:t>
      </w:r>
      <w:r>
        <w:rPr>
          <w:rFonts w:ascii="Times New Roman" w:eastAsia="Calibri" w:hAnsi="Times New Roman" w:cs="Times New Roman"/>
          <w:bCs/>
          <w:color w:val="000000"/>
          <w:sz w:val="22"/>
          <w:szCs w:val="22"/>
        </w:rPr>
        <w:t xml:space="preserve">Present </w:t>
      </w:r>
    </w:p>
    <w:p w14:paraId="575ECBDB" w14:textId="77777777" w:rsidR="00A01DF0" w:rsidRPr="00A1258E" w:rsidRDefault="00A01DF0" w:rsidP="00A01DF0">
      <w:pPr>
        <w:pBdr>
          <w:between w:val="nil"/>
        </w:pBdr>
        <w:tabs>
          <w:tab w:val="right" w:pos="9360"/>
        </w:tabs>
        <w:spacing w:after="0" w:line="240" w:lineRule="auto"/>
        <w:ind w:left="-567"/>
        <w:rPr>
          <w:rFonts w:ascii="Times New Roman" w:eastAsia="Calibri" w:hAnsi="Times New Roman" w:cs="Times New Roman"/>
          <w:bCs/>
          <w:i/>
          <w:iCs/>
          <w:color w:val="000000"/>
          <w:sz w:val="22"/>
          <w:szCs w:val="22"/>
        </w:rPr>
      </w:pPr>
      <w:r>
        <w:rPr>
          <w:rFonts w:ascii="Times New Roman" w:eastAsia="Calibri" w:hAnsi="Times New Roman" w:cs="Times New Roman"/>
          <w:bCs/>
          <w:i/>
          <w:iCs/>
          <w:color w:val="000000"/>
          <w:sz w:val="22"/>
          <w:szCs w:val="22"/>
        </w:rPr>
        <w:t xml:space="preserve">East Asian Studies Student Union, </w:t>
      </w:r>
      <w:r w:rsidRPr="00A1258E">
        <w:rPr>
          <w:rFonts w:ascii="Times New Roman" w:eastAsia="Calibri" w:hAnsi="Times New Roman" w:cs="Times New Roman"/>
          <w:bCs/>
          <w:i/>
          <w:iCs/>
          <w:color w:val="000000"/>
          <w:sz w:val="22"/>
          <w:szCs w:val="22"/>
        </w:rPr>
        <w:t xml:space="preserve">University of Toronto                                                                                    </w:t>
      </w:r>
    </w:p>
    <w:p w14:paraId="499A400C" w14:textId="4BAF3367" w:rsidR="00F50C0A" w:rsidRPr="00F50C0A" w:rsidRDefault="00F50C0A" w:rsidP="00F50C0A">
      <w:pPr>
        <w:pStyle w:val="ListParagraph"/>
        <w:numPr>
          <w:ilvl w:val="0"/>
          <w:numId w:val="1"/>
        </w:numPr>
        <w:pBdr>
          <w:top w:val="nil"/>
          <w:left w:val="nil"/>
          <w:bottom w:val="nil"/>
          <w:right w:val="nil"/>
          <w:between w:val="nil"/>
        </w:pBdr>
        <w:tabs>
          <w:tab w:val="right" w:pos="9360"/>
        </w:tabs>
        <w:suppressAutoHyphens/>
        <w:spacing w:after="0" w:line="240" w:lineRule="auto"/>
        <w:ind w:left="-284" w:hanging="283"/>
        <w:textAlignment w:val="top"/>
        <w:outlineLvl w:val="0"/>
        <w:rPr>
          <w:rFonts w:ascii="Times New Roman" w:hAnsi="Times New Roman" w:cs="Times New Roman"/>
          <w:sz w:val="22"/>
          <w:szCs w:val="22"/>
        </w:rPr>
      </w:pPr>
      <w:r w:rsidRPr="00F50C0A">
        <w:rPr>
          <w:rFonts w:ascii="Times New Roman" w:hAnsi="Times New Roman" w:cs="Times New Roman"/>
          <w:sz w:val="22"/>
          <w:szCs w:val="22"/>
        </w:rPr>
        <w:t xml:space="preserve">Lead the relaunch of </w:t>
      </w:r>
      <w:proofErr w:type="spellStart"/>
      <w:r w:rsidRPr="00F50C0A">
        <w:rPr>
          <w:rFonts w:ascii="Times New Roman" w:hAnsi="Times New Roman" w:cs="Times New Roman"/>
          <w:sz w:val="22"/>
          <w:szCs w:val="22"/>
        </w:rPr>
        <w:t>OnEast</w:t>
      </w:r>
      <w:proofErr w:type="spellEnd"/>
      <w:r w:rsidRPr="00F50C0A">
        <w:rPr>
          <w:rFonts w:ascii="Times New Roman" w:hAnsi="Times New Roman" w:cs="Times New Roman"/>
          <w:sz w:val="22"/>
          <w:szCs w:val="22"/>
        </w:rPr>
        <w:t xml:space="preserve"> Journal by coordinating submissions, editorial workflows, and peer-review recruitment, while preparing $1,400 in funding applications to support print publication and distribution. </w:t>
      </w:r>
    </w:p>
    <w:p w14:paraId="3D97DF9B" w14:textId="77777777" w:rsidR="00F50C0A" w:rsidRPr="00F50C0A" w:rsidRDefault="00F50C0A" w:rsidP="00F50C0A">
      <w:pPr>
        <w:pStyle w:val="ListParagraph"/>
        <w:numPr>
          <w:ilvl w:val="0"/>
          <w:numId w:val="1"/>
        </w:numPr>
        <w:pBdr>
          <w:top w:val="nil"/>
          <w:left w:val="nil"/>
          <w:bottom w:val="nil"/>
          <w:right w:val="nil"/>
          <w:between w:val="nil"/>
        </w:pBdr>
        <w:tabs>
          <w:tab w:val="right" w:pos="9360"/>
        </w:tabs>
        <w:suppressAutoHyphens/>
        <w:spacing w:after="0" w:line="240" w:lineRule="auto"/>
        <w:ind w:left="-284" w:hanging="283"/>
        <w:textAlignment w:val="top"/>
        <w:outlineLvl w:val="0"/>
        <w:rPr>
          <w:rFonts w:ascii="Times New Roman" w:hAnsi="Times New Roman" w:cs="Times New Roman"/>
          <w:sz w:val="22"/>
          <w:szCs w:val="22"/>
        </w:rPr>
      </w:pPr>
      <w:r w:rsidRPr="00F50C0A">
        <w:rPr>
          <w:rFonts w:ascii="Times New Roman" w:hAnsi="Times New Roman" w:cs="Times New Roman"/>
          <w:sz w:val="22"/>
          <w:szCs w:val="22"/>
        </w:rPr>
        <w:t>Develop academic and community programming for East Asian Studies students, including organizing an EASSU orientation event in Shanghai and collaborating with the Department of East Asian Studies on student engagement initiatives.</w:t>
      </w:r>
    </w:p>
    <w:p w14:paraId="26E363F0" w14:textId="066A0F95" w:rsidR="00885955" w:rsidRPr="00F50C0A" w:rsidRDefault="00885955" w:rsidP="00F50C0A">
      <w:pPr>
        <w:pBdr>
          <w:top w:val="nil"/>
          <w:left w:val="nil"/>
          <w:bottom w:val="nil"/>
          <w:right w:val="nil"/>
          <w:between w:val="nil"/>
        </w:pBdr>
        <w:tabs>
          <w:tab w:val="right" w:pos="9360"/>
        </w:tabs>
        <w:suppressAutoHyphens/>
        <w:spacing w:after="0" w:line="240" w:lineRule="auto"/>
        <w:ind w:left="-567"/>
        <w:textAlignment w:val="top"/>
        <w:outlineLvl w:val="0"/>
        <w:rPr>
          <w:rFonts w:ascii="Times New Roman" w:eastAsia="Calibri" w:hAnsi="Times New Roman" w:cs="Times New Roman"/>
          <w:bCs/>
          <w:i/>
          <w:iCs/>
          <w:color w:val="000000"/>
          <w:sz w:val="22"/>
          <w:szCs w:val="22"/>
        </w:rPr>
      </w:pPr>
      <w:r w:rsidRPr="00F50C0A">
        <w:rPr>
          <w:rFonts w:ascii="Times New Roman" w:eastAsia="Calibri" w:hAnsi="Times New Roman" w:cs="Times New Roman"/>
          <w:b/>
          <w:color w:val="000000"/>
          <w:sz w:val="22"/>
          <w:szCs w:val="22"/>
        </w:rPr>
        <w:t>Committee Member</w:t>
      </w:r>
      <w:r w:rsidR="000420E4" w:rsidRPr="00F50C0A">
        <w:rPr>
          <w:rFonts w:ascii="Times New Roman" w:eastAsia="Calibri" w:hAnsi="Times New Roman" w:cs="Times New Roman"/>
          <w:b/>
          <w:color w:val="000000"/>
          <w:sz w:val="22"/>
          <w:szCs w:val="22"/>
        </w:rPr>
        <w:t xml:space="preserve">                                                                    </w:t>
      </w:r>
      <w:r w:rsidRPr="00F50C0A">
        <w:rPr>
          <w:rFonts w:ascii="Times New Roman" w:eastAsia="Calibri" w:hAnsi="Times New Roman" w:cs="Times New Roman"/>
          <w:b/>
          <w:color w:val="000000"/>
          <w:sz w:val="22"/>
          <w:szCs w:val="22"/>
        </w:rPr>
        <w:t xml:space="preserve">                                                                             </w:t>
      </w:r>
      <w:r w:rsidR="000420E4" w:rsidRPr="00F50C0A">
        <w:rPr>
          <w:rFonts w:ascii="Times New Roman" w:eastAsia="Calibri" w:hAnsi="Times New Roman" w:cs="Times New Roman"/>
          <w:bCs/>
          <w:i/>
          <w:iCs/>
          <w:color w:val="000000"/>
          <w:sz w:val="22"/>
          <w:szCs w:val="22"/>
        </w:rPr>
        <w:t>Undergraduate Research Conference, ASSU,</w:t>
      </w:r>
      <w:r w:rsidRPr="00F50C0A">
        <w:rPr>
          <w:rFonts w:ascii="Times New Roman" w:eastAsia="Calibri" w:hAnsi="Times New Roman" w:cs="Times New Roman"/>
          <w:bCs/>
          <w:i/>
          <w:iCs/>
          <w:color w:val="000000"/>
          <w:sz w:val="22"/>
          <w:szCs w:val="22"/>
        </w:rPr>
        <w:t xml:space="preserve"> University of Toronto                                </w:t>
      </w:r>
      <w:r w:rsidRPr="00F50C0A">
        <w:rPr>
          <w:rFonts w:ascii="Times New Roman" w:eastAsia="Calibri" w:hAnsi="Times New Roman" w:cs="Times New Roman"/>
          <w:bCs/>
          <w:color w:val="000000"/>
          <w:sz w:val="22"/>
          <w:szCs w:val="22"/>
        </w:rPr>
        <w:t>Nov 2025-Present</w:t>
      </w:r>
    </w:p>
    <w:p w14:paraId="1B31C326" w14:textId="77777777" w:rsidR="00DB056B" w:rsidRDefault="00885955" w:rsidP="00DB056B">
      <w:pPr>
        <w:pStyle w:val="ListParagraph"/>
        <w:numPr>
          <w:ilvl w:val="0"/>
          <w:numId w:val="1"/>
        </w:numPr>
        <w:pBdr>
          <w:top w:val="nil"/>
          <w:left w:val="nil"/>
          <w:bottom w:val="nil"/>
          <w:right w:val="nil"/>
          <w:between w:val="nil"/>
        </w:pBdr>
        <w:tabs>
          <w:tab w:val="right" w:pos="9360"/>
        </w:tabs>
        <w:suppressAutoHyphens/>
        <w:spacing w:after="0" w:line="240" w:lineRule="auto"/>
        <w:ind w:left="-284" w:hanging="283"/>
        <w:textAlignment w:val="top"/>
        <w:outlineLvl w:val="0"/>
        <w:rPr>
          <w:rFonts w:ascii="Times New Roman" w:hAnsi="Times New Roman" w:cs="Times New Roman"/>
          <w:sz w:val="22"/>
          <w:szCs w:val="22"/>
        </w:rPr>
      </w:pPr>
      <w:r w:rsidRPr="00BC38C7">
        <w:rPr>
          <w:rFonts w:ascii="Times New Roman" w:hAnsi="Times New Roman" w:cs="Times New Roman"/>
          <w:sz w:val="22"/>
          <w:szCs w:val="22"/>
        </w:rPr>
        <w:t>Review and evaluate undergraduate research submissions for a university-wide humanities conference, assessing research quality, clarity of argument, and suitability for presentation.</w:t>
      </w:r>
    </w:p>
    <w:p w14:paraId="125080C9" w14:textId="512E894F" w:rsidR="00DB056B" w:rsidRPr="00DB056B" w:rsidRDefault="00885955" w:rsidP="00DB056B">
      <w:pPr>
        <w:pStyle w:val="ListParagraph"/>
        <w:numPr>
          <w:ilvl w:val="0"/>
          <w:numId w:val="1"/>
        </w:numPr>
        <w:pBdr>
          <w:top w:val="nil"/>
          <w:left w:val="nil"/>
          <w:bottom w:val="nil"/>
          <w:right w:val="nil"/>
          <w:between w:val="nil"/>
        </w:pBdr>
        <w:tabs>
          <w:tab w:val="right" w:pos="9360"/>
        </w:tabs>
        <w:suppressAutoHyphens/>
        <w:spacing w:after="0" w:line="240" w:lineRule="auto"/>
        <w:ind w:left="-284" w:hanging="283"/>
        <w:textAlignment w:val="top"/>
        <w:outlineLvl w:val="0"/>
        <w:rPr>
          <w:rFonts w:ascii="Times New Roman" w:hAnsi="Times New Roman" w:cs="Times New Roman"/>
          <w:sz w:val="22"/>
          <w:szCs w:val="22"/>
        </w:rPr>
      </w:pPr>
      <w:r w:rsidRPr="00DB056B">
        <w:rPr>
          <w:rFonts w:ascii="Times New Roman" w:hAnsi="Times New Roman" w:cs="Times New Roman"/>
          <w:sz w:val="22"/>
          <w:szCs w:val="22"/>
        </w:rPr>
        <w:t xml:space="preserve">Contribute to academic decision-making processes that support the visibility and development of </w:t>
      </w:r>
      <w:r w:rsidR="00F6217A">
        <w:rPr>
          <w:rFonts w:ascii="Times New Roman" w:hAnsi="Times New Roman" w:cs="Times New Roman"/>
          <w:sz w:val="22"/>
          <w:szCs w:val="22"/>
        </w:rPr>
        <w:t>Art &amp; Science Student Union Initi</w:t>
      </w:r>
      <w:r w:rsidRPr="00DB056B">
        <w:rPr>
          <w:rFonts w:ascii="Times New Roman" w:hAnsi="Times New Roman" w:cs="Times New Roman"/>
          <w:sz w:val="22"/>
          <w:szCs w:val="22"/>
        </w:rPr>
        <w:t>a</w:t>
      </w:r>
      <w:r w:rsidR="00F6217A">
        <w:rPr>
          <w:rFonts w:ascii="Times New Roman" w:hAnsi="Times New Roman" w:cs="Times New Roman"/>
          <w:sz w:val="22"/>
          <w:szCs w:val="22"/>
        </w:rPr>
        <w:t>tiv</w:t>
      </w:r>
      <w:r w:rsidRPr="00DB056B">
        <w:rPr>
          <w:rFonts w:ascii="Times New Roman" w:hAnsi="Times New Roman" w:cs="Times New Roman"/>
          <w:sz w:val="22"/>
          <w:szCs w:val="22"/>
        </w:rPr>
        <w:t>es.</w:t>
      </w:r>
      <w:r w:rsidR="00DB056B" w:rsidRPr="00DB056B">
        <w:t xml:space="preserve"> </w:t>
      </w:r>
    </w:p>
    <w:p w14:paraId="5AD5FB01" w14:textId="77777777" w:rsidR="00B61334" w:rsidRPr="006C7158" w:rsidRDefault="00B61334" w:rsidP="00B61334">
      <w:pPr>
        <w:pBdr>
          <w:between w:val="nil"/>
        </w:pBdr>
        <w:tabs>
          <w:tab w:val="right" w:pos="9360"/>
        </w:tabs>
        <w:spacing w:after="0" w:line="240" w:lineRule="auto"/>
        <w:ind w:left="-567"/>
        <w:rPr>
          <w:rFonts w:ascii="Times New Roman" w:eastAsia="Calibri" w:hAnsi="Times New Roman" w:cs="Times New Roman"/>
          <w:b/>
          <w:color w:val="000000"/>
          <w:sz w:val="22"/>
          <w:szCs w:val="22"/>
        </w:rPr>
      </w:pPr>
      <w:bookmarkStart w:id="0" w:name="OLE_LINK1"/>
      <w:r w:rsidRPr="006C7158">
        <w:rPr>
          <w:rFonts w:ascii="Times New Roman" w:eastAsia="Calibri" w:hAnsi="Times New Roman" w:cs="Times New Roman"/>
          <w:b/>
          <w:color w:val="000000"/>
          <w:sz w:val="22"/>
          <w:szCs w:val="22"/>
        </w:rPr>
        <w:t>President</w:t>
      </w:r>
      <w:r w:rsidRPr="00FA3C05">
        <w:rPr>
          <w:rFonts w:ascii="Times New Roman" w:eastAsia="Calibri" w:hAnsi="Times New Roman" w:cs="Times New Roman"/>
          <w:b/>
          <w:color w:val="000000"/>
          <w:sz w:val="22"/>
          <w:szCs w:val="22"/>
        </w:rPr>
        <w:t xml:space="preserve"> </w:t>
      </w:r>
    </w:p>
    <w:p w14:paraId="5E0B2DC7" w14:textId="77777777" w:rsidR="00B61334" w:rsidRPr="006C7158" w:rsidRDefault="00B61334" w:rsidP="00B61334">
      <w:pPr>
        <w:pBdr>
          <w:between w:val="nil"/>
        </w:pBdr>
        <w:tabs>
          <w:tab w:val="right" w:pos="9360"/>
        </w:tabs>
        <w:spacing w:after="0" w:line="240" w:lineRule="auto"/>
        <w:ind w:left="-567"/>
        <w:rPr>
          <w:rFonts w:ascii="Times New Roman" w:eastAsia="Calibri" w:hAnsi="Times New Roman" w:cs="Times New Roman"/>
          <w:bCs/>
          <w:i/>
          <w:iCs/>
          <w:color w:val="000000"/>
          <w:sz w:val="22"/>
          <w:szCs w:val="22"/>
        </w:rPr>
      </w:pPr>
      <w:r w:rsidRPr="00FA3C05">
        <w:rPr>
          <w:rFonts w:ascii="Times New Roman" w:eastAsia="Calibri" w:hAnsi="Times New Roman" w:cs="Times New Roman"/>
          <w:bCs/>
          <w:i/>
          <w:iCs/>
          <w:color w:val="000000"/>
          <w:sz w:val="22"/>
          <w:szCs w:val="22"/>
        </w:rPr>
        <w:t>University of Toronto Autism Alliance (</w:t>
      </w:r>
      <w:proofErr w:type="gramStart"/>
      <w:r w:rsidRPr="00FA3C05">
        <w:rPr>
          <w:rFonts w:ascii="Times New Roman" w:eastAsia="Calibri" w:hAnsi="Times New Roman" w:cs="Times New Roman"/>
          <w:bCs/>
          <w:i/>
          <w:iCs/>
          <w:color w:val="000000"/>
          <w:sz w:val="22"/>
          <w:szCs w:val="22"/>
        </w:rPr>
        <w:t xml:space="preserve">UTAA)   </w:t>
      </w:r>
      <w:proofErr w:type="gramEnd"/>
      <w:r w:rsidRPr="00FA3C05">
        <w:rPr>
          <w:rFonts w:ascii="Times New Roman" w:eastAsia="Calibri" w:hAnsi="Times New Roman" w:cs="Times New Roman"/>
          <w:bCs/>
          <w:i/>
          <w:iCs/>
          <w:color w:val="000000"/>
          <w:sz w:val="22"/>
          <w:szCs w:val="22"/>
        </w:rPr>
        <w:t xml:space="preserve">                                                               </w:t>
      </w:r>
      <w:r w:rsidRPr="006C7158">
        <w:rPr>
          <w:rFonts w:ascii="Times New Roman" w:eastAsia="Calibri" w:hAnsi="Times New Roman" w:cs="Times New Roman"/>
          <w:bCs/>
          <w:color w:val="000000"/>
          <w:sz w:val="22"/>
          <w:szCs w:val="22"/>
        </w:rPr>
        <w:t>Sep 2025</w:t>
      </w:r>
      <w:r w:rsidRPr="00FA3C05">
        <w:rPr>
          <w:rFonts w:ascii="Times New Roman" w:eastAsia="Calibri" w:hAnsi="Times New Roman" w:cs="Times New Roman"/>
          <w:bCs/>
          <w:color w:val="000000"/>
          <w:sz w:val="22"/>
          <w:szCs w:val="22"/>
        </w:rPr>
        <w:t>-</w:t>
      </w:r>
      <w:r w:rsidRPr="006C7158">
        <w:rPr>
          <w:rFonts w:ascii="Times New Roman" w:eastAsia="Calibri" w:hAnsi="Times New Roman" w:cs="Times New Roman"/>
          <w:bCs/>
          <w:color w:val="000000"/>
          <w:sz w:val="22"/>
          <w:szCs w:val="22"/>
        </w:rPr>
        <w:t>Present</w:t>
      </w:r>
    </w:p>
    <w:p w14:paraId="20AB5509" w14:textId="77777777" w:rsidR="005C2140" w:rsidRDefault="005C2140" w:rsidP="005C2140">
      <w:pPr>
        <w:pStyle w:val="ListParagraph"/>
        <w:numPr>
          <w:ilvl w:val="0"/>
          <w:numId w:val="1"/>
        </w:numPr>
        <w:pBdr>
          <w:top w:val="nil"/>
          <w:left w:val="nil"/>
          <w:bottom w:val="nil"/>
          <w:right w:val="nil"/>
          <w:between w:val="nil"/>
        </w:pBdr>
        <w:tabs>
          <w:tab w:val="right" w:pos="9360"/>
        </w:tabs>
        <w:suppressAutoHyphens/>
        <w:spacing w:after="0" w:line="240" w:lineRule="auto"/>
        <w:ind w:left="-284" w:hanging="283"/>
        <w:textAlignment w:val="top"/>
        <w:outlineLvl w:val="0"/>
        <w:rPr>
          <w:rFonts w:ascii="Times New Roman" w:hAnsi="Times New Roman" w:cs="Times New Roman"/>
          <w:sz w:val="22"/>
          <w:szCs w:val="22"/>
        </w:rPr>
      </w:pPr>
      <w:r w:rsidRPr="005C2140">
        <w:rPr>
          <w:rFonts w:ascii="Times New Roman" w:hAnsi="Times New Roman" w:cs="Times New Roman"/>
          <w:sz w:val="22"/>
          <w:szCs w:val="22"/>
        </w:rPr>
        <w:t>Provide organizational leadership and strategic direction for a campus group advancing autism awareness, accessibility, and inclusive community building.</w:t>
      </w:r>
    </w:p>
    <w:p w14:paraId="7B0824C7" w14:textId="588C7D2F" w:rsidR="00B61334" w:rsidRPr="005C2140" w:rsidRDefault="005C2140" w:rsidP="005C2140">
      <w:pPr>
        <w:pStyle w:val="ListParagraph"/>
        <w:numPr>
          <w:ilvl w:val="0"/>
          <w:numId w:val="1"/>
        </w:numPr>
        <w:pBdr>
          <w:top w:val="nil"/>
          <w:left w:val="nil"/>
          <w:bottom w:val="nil"/>
          <w:right w:val="nil"/>
          <w:between w:val="nil"/>
        </w:pBdr>
        <w:tabs>
          <w:tab w:val="right" w:pos="9360"/>
        </w:tabs>
        <w:suppressAutoHyphens/>
        <w:spacing w:after="0" w:line="240" w:lineRule="auto"/>
        <w:ind w:left="-284" w:hanging="283"/>
        <w:textAlignment w:val="top"/>
        <w:outlineLvl w:val="0"/>
        <w:rPr>
          <w:rFonts w:ascii="Times New Roman" w:hAnsi="Times New Roman" w:cs="Times New Roman"/>
          <w:sz w:val="22"/>
          <w:szCs w:val="22"/>
        </w:rPr>
      </w:pPr>
      <w:r w:rsidRPr="005C2140">
        <w:rPr>
          <w:rFonts w:ascii="Times New Roman" w:hAnsi="Times New Roman" w:cs="Times New Roman"/>
          <w:sz w:val="22"/>
          <w:szCs w:val="22"/>
        </w:rPr>
        <w:t>Lead annual fundraising events and coordinate initiatives with campus partners and student groups to support autistic students, expand outreach, and promote inclusive practices across campus.</w:t>
      </w:r>
    </w:p>
    <w:bookmarkEnd w:id="0"/>
    <w:p w14:paraId="5DFE23CA" w14:textId="77777777" w:rsidR="00885955" w:rsidRPr="00FA3C05" w:rsidRDefault="00885955" w:rsidP="00885955">
      <w:pPr>
        <w:pBdr>
          <w:between w:val="nil"/>
        </w:pBdr>
        <w:tabs>
          <w:tab w:val="right" w:pos="9360"/>
        </w:tabs>
        <w:spacing w:after="0" w:line="240" w:lineRule="auto"/>
        <w:ind w:left="-567"/>
        <w:rPr>
          <w:rFonts w:ascii="Times New Roman" w:eastAsia="Calibri" w:hAnsi="Times New Roman" w:cs="Times New Roman"/>
          <w:bCs/>
          <w:color w:val="000000"/>
          <w:sz w:val="22"/>
          <w:szCs w:val="22"/>
        </w:rPr>
      </w:pPr>
      <w:r w:rsidRPr="00FA3C05">
        <w:rPr>
          <w:rFonts w:ascii="Times New Roman" w:eastAsia="Calibri" w:hAnsi="Times New Roman" w:cs="Times New Roman"/>
          <w:b/>
          <w:color w:val="000000"/>
          <w:sz w:val="22"/>
          <w:szCs w:val="22"/>
        </w:rPr>
        <w:t xml:space="preserve">Academic Director </w:t>
      </w:r>
    </w:p>
    <w:p w14:paraId="79AFE0DC" w14:textId="080D3F0E" w:rsidR="00885955" w:rsidRPr="00FA3C05" w:rsidRDefault="00885955" w:rsidP="00885955">
      <w:pPr>
        <w:pBdr>
          <w:between w:val="nil"/>
        </w:pBdr>
        <w:tabs>
          <w:tab w:val="right" w:pos="9360"/>
        </w:tabs>
        <w:spacing w:after="0" w:line="240" w:lineRule="auto"/>
        <w:ind w:left="-567"/>
        <w:rPr>
          <w:rFonts w:ascii="Times New Roman" w:eastAsia="Calibri" w:hAnsi="Times New Roman" w:cs="Times New Roman"/>
          <w:bCs/>
          <w:i/>
          <w:iCs/>
          <w:color w:val="000000"/>
          <w:sz w:val="22"/>
          <w:szCs w:val="22"/>
        </w:rPr>
      </w:pPr>
      <w:r w:rsidRPr="00FA3C05">
        <w:rPr>
          <w:rFonts w:ascii="Times New Roman" w:eastAsia="Calibri" w:hAnsi="Times New Roman" w:cs="Times New Roman"/>
          <w:bCs/>
          <w:i/>
          <w:iCs/>
          <w:color w:val="000000"/>
          <w:sz w:val="22"/>
          <w:szCs w:val="22"/>
        </w:rPr>
        <w:t xml:space="preserve">Contemporary Asian Studies Student Union, University of Toronto                                 </w:t>
      </w:r>
      <w:r w:rsidRPr="00FA3C05">
        <w:rPr>
          <w:rFonts w:ascii="Times New Roman" w:eastAsia="Calibri" w:hAnsi="Times New Roman" w:cs="Times New Roman"/>
          <w:bCs/>
          <w:color w:val="000000"/>
          <w:sz w:val="22"/>
          <w:szCs w:val="22"/>
        </w:rPr>
        <w:t>Sep 2025</w:t>
      </w:r>
      <w:r w:rsidRPr="00FA3C05">
        <w:rPr>
          <w:rFonts w:ascii="Times New Roman" w:eastAsia="Calibri" w:hAnsi="Times New Roman" w:cs="Times New Roman"/>
          <w:color w:val="000000"/>
          <w:sz w:val="22"/>
          <w:szCs w:val="22"/>
        </w:rPr>
        <w:t>-</w:t>
      </w:r>
      <w:r w:rsidRPr="00FA3C05">
        <w:rPr>
          <w:rFonts w:ascii="Times New Roman" w:eastAsia="Calibri" w:hAnsi="Times New Roman" w:cs="Times New Roman"/>
          <w:bCs/>
          <w:color w:val="000000"/>
          <w:sz w:val="22"/>
          <w:szCs w:val="22"/>
        </w:rPr>
        <w:t xml:space="preserve"> </w:t>
      </w:r>
      <w:r w:rsidR="00A01DF0">
        <w:rPr>
          <w:rFonts w:ascii="Times New Roman" w:eastAsia="Calibri" w:hAnsi="Times New Roman" w:cs="Times New Roman"/>
          <w:bCs/>
          <w:color w:val="000000"/>
          <w:sz w:val="22"/>
          <w:szCs w:val="22"/>
        </w:rPr>
        <w:t>Apr 2026</w:t>
      </w:r>
    </w:p>
    <w:p w14:paraId="708EC2C6" w14:textId="77777777" w:rsidR="005D5BC6" w:rsidRDefault="005D5BC6" w:rsidP="005D5BC6">
      <w:pPr>
        <w:pStyle w:val="ListParagraph"/>
        <w:numPr>
          <w:ilvl w:val="0"/>
          <w:numId w:val="1"/>
        </w:numPr>
        <w:pBdr>
          <w:top w:val="nil"/>
          <w:left w:val="nil"/>
          <w:bottom w:val="nil"/>
          <w:right w:val="nil"/>
          <w:between w:val="nil"/>
        </w:pBdr>
        <w:tabs>
          <w:tab w:val="right" w:pos="9360"/>
        </w:tabs>
        <w:suppressAutoHyphens/>
        <w:spacing w:after="0" w:line="240" w:lineRule="auto"/>
        <w:ind w:left="-284" w:hanging="283"/>
        <w:textAlignment w:val="top"/>
        <w:outlineLvl w:val="0"/>
        <w:rPr>
          <w:rFonts w:ascii="Times New Roman" w:hAnsi="Times New Roman" w:cs="Times New Roman"/>
          <w:sz w:val="22"/>
          <w:szCs w:val="22"/>
        </w:rPr>
      </w:pPr>
      <w:r w:rsidRPr="005D5BC6">
        <w:rPr>
          <w:rFonts w:ascii="Times New Roman" w:hAnsi="Times New Roman" w:cs="Times New Roman"/>
          <w:sz w:val="22"/>
          <w:szCs w:val="22"/>
        </w:rPr>
        <w:t xml:space="preserve">Developed and managed academic programs in collaboration with the Munk School of Global Affairs &amp; Public Policy, increasing opportunities for students to engage with contemporary Asian studies outside of coursework. </w:t>
      </w:r>
    </w:p>
    <w:p w14:paraId="6E7C30DD" w14:textId="49B2EF2F" w:rsidR="005D5BC6" w:rsidRDefault="005D5BC6" w:rsidP="005D5BC6">
      <w:pPr>
        <w:pStyle w:val="ListParagraph"/>
        <w:numPr>
          <w:ilvl w:val="0"/>
          <w:numId w:val="1"/>
        </w:numPr>
        <w:pBdr>
          <w:top w:val="nil"/>
          <w:left w:val="nil"/>
          <w:bottom w:val="nil"/>
          <w:right w:val="nil"/>
          <w:between w:val="nil"/>
        </w:pBdr>
        <w:tabs>
          <w:tab w:val="right" w:pos="9360"/>
        </w:tabs>
        <w:suppressAutoHyphens/>
        <w:spacing w:after="0" w:line="240" w:lineRule="auto"/>
        <w:ind w:left="-284" w:hanging="283"/>
        <w:textAlignment w:val="top"/>
        <w:outlineLvl w:val="0"/>
        <w:rPr>
          <w:rFonts w:ascii="Times New Roman" w:hAnsi="Times New Roman" w:cs="Times New Roman"/>
          <w:sz w:val="22"/>
          <w:szCs w:val="22"/>
        </w:rPr>
      </w:pPr>
      <w:r w:rsidRPr="005D5BC6">
        <w:rPr>
          <w:rFonts w:ascii="Times New Roman" w:hAnsi="Times New Roman" w:cs="Times New Roman"/>
          <w:sz w:val="22"/>
          <w:szCs w:val="22"/>
        </w:rPr>
        <w:t>Coordinated seminars, guest lectures, and peer-learning activities, fostering connections between students, faculty, researchers, and regional issues across Asia.</w:t>
      </w:r>
    </w:p>
    <w:p w14:paraId="5BE28F7A" w14:textId="5FCD9FE6" w:rsidR="00885955" w:rsidRPr="00FA3C05" w:rsidRDefault="00885955" w:rsidP="00885955">
      <w:pPr>
        <w:pBdr>
          <w:top w:val="nil"/>
          <w:left w:val="nil"/>
          <w:bottom w:val="nil"/>
          <w:right w:val="nil"/>
          <w:between w:val="nil"/>
        </w:pBdr>
        <w:tabs>
          <w:tab w:val="right" w:pos="9360"/>
        </w:tabs>
        <w:spacing w:after="0" w:line="240" w:lineRule="auto"/>
        <w:ind w:left="-567"/>
        <w:rPr>
          <w:rFonts w:ascii="Times New Roman" w:hAnsi="Times New Roman" w:cs="Times New Roman"/>
          <w:b/>
          <w:sz w:val="22"/>
          <w:szCs w:val="22"/>
        </w:rPr>
      </w:pPr>
      <w:r w:rsidRPr="00FA3C05">
        <w:rPr>
          <w:rFonts w:ascii="Times New Roman" w:hAnsi="Times New Roman" w:cs="Times New Roman"/>
          <w:b/>
          <w:sz w:val="22"/>
          <w:szCs w:val="22"/>
        </w:rPr>
        <w:t xml:space="preserve">Site Supervisor                                                                                                                  </w:t>
      </w:r>
    </w:p>
    <w:p w14:paraId="1DA72293" w14:textId="77777777" w:rsidR="00885955" w:rsidRPr="00FA3C05" w:rsidRDefault="00885955" w:rsidP="00885955">
      <w:pPr>
        <w:pBdr>
          <w:top w:val="nil"/>
          <w:left w:val="nil"/>
          <w:bottom w:val="nil"/>
          <w:right w:val="nil"/>
          <w:between w:val="nil"/>
        </w:pBdr>
        <w:tabs>
          <w:tab w:val="right" w:pos="9360"/>
        </w:tabs>
        <w:spacing w:after="0" w:line="240" w:lineRule="auto"/>
        <w:ind w:left="-567"/>
        <w:rPr>
          <w:rFonts w:ascii="Times New Roman" w:hAnsi="Times New Roman" w:cs="Times New Roman"/>
          <w:b/>
          <w:sz w:val="22"/>
          <w:szCs w:val="22"/>
        </w:rPr>
      </w:pPr>
      <w:r w:rsidRPr="00FA3C05">
        <w:rPr>
          <w:rFonts w:ascii="Times New Roman" w:hAnsi="Times New Roman" w:cs="Times New Roman"/>
          <w:bCs/>
          <w:i/>
          <w:iCs/>
          <w:sz w:val="22"/>
          <w:szCs w:val="22"/>
        </w:rPr>
        <w:t>Working Women Community Centre</w:t>
      </w:r>
      <w:r w:rsidRPr="00FA3C05">
        <w:rPr>
          <w:rFonts w:ascii="Times New Roman" w:hAnsi="Times New Roman" w:cs="Times New Roman"/>
          <w:bCs/>
          <w:sz w:val="22"/>
          <w:szCs w:val="22"/>
        </w:rPr>
        <w:t>, Toronto</w:t>
      </w:r>
      <w:r w:rsidRPr="00A277A5">
        <w:rPr>
          <w:rFonts w:ascii="Times New Roman" w:hAnsi="Times New Roman" w:cs="Times New Roman"/>
          <w:bCs/>
          <w:sz w:val="22"/>
          <w:szCs w:val="22"/>
        </w:rPr>
        <w:t xml:space="preserve"> </w:t>
      </w:r>
      <w:r>
        <w:rPr>
          <w:rFonts w:ascii="Times New Roman" w:hAnsi="Times New Roman" w:cs="Times New Roman"/>
          <w:bCs/>
          <w:sz w:val="22"/>
          <w:szCs w:val="22"/>
        </w:rPr>
        <w:t xml:space="preserve">                                                                    </w:t>
      </w:r>
      <w:r w:rsidRPr="00FA3C05">
        <w:rPr>
          <w:rFonts w:ascii="Times New Roman" w:hAnsi="Times New Roman" w:cs="Times New Roman"/>
          <w:bCs/>
          <w:sz w:val="22"/>
          <w:szCs w:val="22"/>
        </w:rPr>
        <w:t>Oct-May 2022</w:t>
      </w:r>
    </w:p>
    <w:p w14:paraId="18F205B3" w14:textId="77777777" w:rsidR="007A26FC" w:rsidRDefault="00885955" w:rsidP="007A26FC">
      <w:pPr>
        <w:pStyle w:val="ListParagraph"/>
        <w:numPr>
          <w:ilvl w:val="0"/>
          <w:numId w:val="1"/>
        </w:numPr>
        <w:pBdr>
          <w:top w:val="nil"/>
          <w:left w:val="nil"/>
          <w:bottom w:val="nil"/>
          <w:right w:val="nil"/>
          <w:between w:val="nil"/>
        </w:pBdr>
        <w:tabs>
          <w:tab w:val="right" w:pos="9360"/>
        </w:tabs>
        <w:suppressAutoHyphens/>
        <w:spacing w:after="0" w:line="240" w:lineRule="auto"/>
        <w:ind w:left="-284" w:right="-279" w:hanging="283"/>
        <w:textAlignment w:val="top"/>
        <w:outlineLvl w:val="0"/>
        <w:rPr>
          <w:rFonts w:ascii="Times New Roman" w:hAnsi="Times New Roman" w:cs="Times New Roman"/>
          <w:sz w:val="22"/>
          <w:szCs w:val="22"/>
        </w:rPr>
      </w:pPr>
      <w:r w:rsidRPr="00FA3C05">
        <w:rPr>
          <w:rFonts w:ascii="Times New Roman" w:hAnsi="Times New Roman" w:cs="Times New Roman"/>
          <w:sz w:val="22"/>
          <w:szCs w:val="22"/>
        </w:rPr>
        <w:t>Maintained accurate attendance records for volunteers and students in programs serving Spanish-speaking newcomer communities</w:t>
      </w:r>
      <w:r w:rsidR="009913B7">
        <w:rPr>
          <w:rFonts w:ascii="Times New Roman" w:hAnsi="Times New Roman" w:cs="Times New Roman"/>
          <w:sz w:val="22"/>
          <w:szCs w:val="22"/>
        </w:rPr>
        <w:t>;</w:t>
      </w:r>
      <w:r w:rsidRPr="00FA3C05">
        <w:rPr>
          <w:rFonts w:ascii="Times New Roman" w:hAnsi="Times New Roman" w:cs="Times New Roman"/>
          <w:sz w:val="22"/>
          <w:szCs w:val="22"/>
        </w:rPr>
        <w:t xml:space="preserve"> </w:t>
      </w:r>
      <w:r w:rsidR="009913B7">
        <w:rPr>
          <w:rFonts w:ascii="Times New Roman" w:hAnsi="Times New Roman" w:cs="Times New Roman"/>
          <w:sz w:val="22"/>
          <w:szCs w:val="22"/>
        </w:rPr>
        <w:t xml:space="preserve">closely collaborated </w:t>
      </w:r>
      <w:r w:rsidRPr="00FA3C05">
        <w:rPr>
          <w:rFonts w:ascii="Times New Roman" w:hAnsi="Times New Roman" w:cs="Times New Roman"/>
          <w:sz w:val="22"/>
          <w:szCs w:val="22"/>
        </w:rPr>
        <w:t>with the Program Coordinator</w:t>
      </w:r>
      <w:r w:rsidR="009913B7">
        <w:rPr>
          <w:rFonts w:ascii="Times New Roman" w:hAnsi="Times New Roman" w:cs="Times New Roman"/>
          <w:sz w:val="22"/>
          <w:szCs w:val="22"/>
        </w:rPr>
        <w:t>s to ensure smooth operations.</w:t>
      </w:r>
    </w:p>
    <w:p w14:paraId="2708DF6C" w14:textId="2B528CD8" w:rsidR="00885955" w:rsidRPr="007A26FC" w:rsidRDefault="00885955" w:rsidP="007A26FC">
      <w:pPr>
        <w:pStyle w:val="ListParagraph"/>
        <w:numPr>
          <w:ilvl w:val="0"/>
          <w:numId w:val="1"/>
        </w:numPr>
        <w:pBdr>
          <w:top w:val="nil"/>
          <w:left w:val="nil"/>
          <w:bottom w:val="nil"/>
          <w:right w:val="nil"/>
          <w:between w:val="nil"/>
        </w:pBdr>
        <w:tabs>
          <w:tab w:val="right" w:pos="9360"/>
        </w:tabs>
        <w:suppressAutoHyphens/>
        <w:spacing w:after="0" w:line="240" w:lineRule="auto"/>
        <w:ind w:left="-284" w:right="-279" w:hanging="283"/>
        <w:textAlignment w:val="top"/>
        <w:outlineLvl w:val="0"/>
        <w:rPr>
          <w:rFonts w:ascii="Times New Roman" w:hAnsi="Times New Roman" w:cs="Times New Roman"/>
          <w:sz w:val="22"/>
          <w:szCs w:val="22"/>
        </w:rPr>
      </w:pPr>
      <w:r w:rsidRPr="007A26FC">
        <w:rPr>
          <w:rFonts w:ascii="Times New Roman" w:hAnsi="Times New Roman" w:cs="Times New Roman"/>
          <w:sz w:val="22"/>
          <w:szCs w:val="22"/>
        </w:rPr>
        <w:t xml:space="preserve">Facilitated monthly check-ins with tutors, offering guidance and support to improve tutoring quality for primary school students and overall program success. </w:t>
      </w:r>
    </w:p>
    <w:sectPr w:rsidR="00885955" w:rsidRPr="007A26FC" w:rsidSect="00E06833">
      <w:pgSz w:w="12240" w:h="15840"/>
      <w:pgMar w:top="1118" w:right="1440" w:bottom="1440" w:left="129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B54F2D"/>
    <w:multiLevelType w:val="hybridMultilevel"/>
    <w:tmpl w:val="5E206272"/>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 w15:restartNumberingAfterBreak="0">
    <w:nsid w:val="776533AE"/>
    <w:multiLevelType w:val="hybridMultilevel"/>
    <w:tmpl w:val="A000A0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2425100">
    <w:abstractNumId w:val="0"/>
  </w:num>
  <w:num w:numId="2" w16cid:durableId="195035643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955"/>
    <w:rsid w:val="000220BE"/>
    <w:rsid w:val="00030D48"/>
    <w:rsid w:val="00037767"/>
    <w:rsid w:val="000420E4"/>
    <w:rsid w:val="00070107"/>
    <w:rsid w:val="00094D7B"/>
    <w:rsid w:val="000A6D84"/>
    <w:rsid w:val="000D4A5F"/>
    <w:rsid w:val="000F2A07"/>
    <w:rsid w:val="000F473B"/>
    <w:rsid w:val="00147B1A"/>
    <w:rsid w:val="00155D9F"/>
    <w:rsid w:val="00160251"/>
    <w:rsid w:val="001900AA"/>
    <w:rsid w:val="0019230A"/>
    <w:rsid w:val="001C4D58"/>
    <w:rsid w:val="001F0604"/>
    <w:rsid w:val="001F5D9C"/>
    <w:rsid w:val="00201236"/>
    <w:rsid w:val="00284B0C"/>
    <w:rsid w:val="002C4BA6"/>
    <w:rsid w:val="002D087D"/>
    <w:rsid w:val="002E4492"/>
    <w:rsid w:val="00321EA5"/>
    <w:rsid w:val="003251C7"/>
    <w:rsid w:val="0033044B"/>
    <w:rsid w:val="00332D33"/>
    <w:rsid w:val="00335AE1"/>
    <w:rsid w:val="00390661"/>
    <w:rsid w:val="003A642E"/>
    <w:rsid w:val="003C71B9"/>
    <w:rsid w:val="003C7A55"/>
    <w:rsid w:val="003E207C"/>
    <w:rsid w:val="003E64C3"/>
    <w:rsid w:val="003F005B"/>
    <w:rsid w:val="00425FD9"/>
    <w:rsid w:val="00426480"/>
    <w:rsid w:val="0045012E"/>
    <w:rsid w:val="00453728"/>
    <w:rsid w:val="00473DB1"/>
    <w:rsid w:val="004E74F5"/>
    <w:rsid w:val="004F09BE"/>
    <w:rsid w:val="004F5A5D"/>
    <w:rsid w:val="00507CD3"/>
    <w:rsid w:val="00510EC7"/>
    <w:rsid w:val="00553ED4"/>
    <w:rsid w:val="005673D6"/>
    <w:rsid w:val="00591DB3"/>
    <w:rsid w:val="005A3F21"/>
    <w:rsid w:val="005C2140"/>
    <w:rsid w:val="005D5BC6"/>
    <w:rsid w:val="005E7925"/>
    <w:rsid w:val="005F725D"/>
    <w:rsid w:val="006564A7"/>
    <w:rsid w:val="00656B5B"/>
    <w:rsid w:val="0068590A"/>
    <w:rsid w:val="006969D2"/>
    <w:rsid w:val="006A093F"/>
    <w:rsid w:val="006B7D18"/>
    <w:rsid w:val="006F6208"/>
    <w:rsid w:val="00731957"/>
    <w:rsid w:val="00737734"/>
    <w:rsid w:val="00782385"/>
    <w:rsid w:val="007A26FC"/>
    <w:rsid w:val="0080794C"/>
    <w:rsid w:val="00807D75"/>
    <w:rsid w:val="00827595"/>
    <w:rsid w:val="00832C90"/>
    <w:rsid w:val="0085183D"/>
    <w:rsid w:val="00883D10"/>
    <w:rsid w:val="00885955"/>
    <w:rsid w:val="008D7241"/>
    <w:rsid w:val="00910324"/>
    <w:rsid w:val="009229D9"/>
    <w:rsid w:val="00931DF5"/>
    <w:rsid w:val="0096309C"/>
    <w:rsid w:val="00972245"/>
    <w:rsid w:val="009913B7"/>
    <w:rsid w:val="00992695"/>
    <w:rsid w:val="009A2D0E"/>
    <w:rsid w:val="009C7364"/>
    <w:rsid w:val="009E2DC0"/>
    <w:rsid w:val="00A01DF0"/>
    <w:rsid w:val="00A176F9"/>
    <w:rsid w:val="00A254C7"/>
    <w:rsid w:val="00A66B71"/>
    <w:rsid w:val="00A95404"/>
    <w:rsid w:val="00AA379C"/>
    <w:rsid w:val="00AA3ABD"/>
    <w:rsid w:val="00AB0D14"/>
    <w:rsid w:val="00AD0A81"/>
    <w:rsid w:val="00AE52EB"/>
    <w:rsid w:val="00AE61A2"/>
    <w:rsid w:val="00AF22EB"/>
    <w:rsid w:val="00B45BC4"/>
    <w:rsid w:val="00B526A3"/>
    <w:rsid w:val="00B61334"/>
    <w:rsid w:val="00B7280F"/>
    <w:rsid w:val="00BD143E"/>
    <w:rsid w:val="00BF501D"/>
    <w:rsid w:val="00C21B13"/>
    <w:rsid w:val="00C6211A"/>
    <w:rsid w:val="00C63F26"/>
    <w:rsid w:val="00C70ABF"/>
    <w:rsid w:val="00C9168B"/>
    <w:rsid w:val="00C94540"/>
    <w:rsid w:val="00CB3201"/>
    <w:rsid w:val="00CB73BF"/>
    <w:rsid w:val="00CC03BA"/>
    <w:rsid w:val="00CD2EC0"/>
    <w:rsid w:val="00CF0DA1"/>
    <w:rsid w:val="00D03F3F"/>
    <w:rsid w:val="00D04FC8"/>
    <w:rsid w:val="00D2694D"/>
    <w:rsid w:val="00D33273"/>
    <w:rsid w:val="00D67EEA"/>
    <w:rsid w:val="00D81891"/>
    <w:rsid w:val="00D97FFC"/>
    <w:rsid w:val="00DB056B"/>
    <w:rsid w:val="00E06833"/>
    <w:rsid w:val="00E22CF7"/>
    <w:rsid w:val="00E9207F"/>
    <w:rsid w:val="00E926AD"/>
    <w:rsid w:val="00EA1E76"/>
    <w:rsid w:val="00EB19B4"/>
    <w:rsid w:val="00EF13CA"/>
    <w:rsid w:val="00F50C0A"/>
    <w:rsid w:val="00F61A28"/>
    <w:rsid w:val="00F6217A"/>
    <w:rsid w:val="00F71A26"/>
    <w:rsid w:val="00F73D42"/>
    <w:rsid w:val="00F82D84"/>
    <w:rsid w:val="00F840C1"/>
    <w:rsid w:val="00FC1923"/>
    <w:rsid w:val="00FF619D"/>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A87B8C0"/>
  <w15:chartTrackingRefBased/>
  <w15:docId w15:val="{C1F60FF3-33E7-FB4B-B7B0-01595F47F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955"/>
  </w:style>
  <w:style w:type="paragraph" w:styleId="Heading1">
    <w:name w:val="heading 1"/>
    <w:basedOn w:val="Normal"/>
    <w:next w:val="Normal"/>
    <w:link w:val="Heading1Char"/>
    <w:uiPriority w:val="9"/>
    <w:qFormat/>
    <w:rsid w:val="008859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59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59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59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59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59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59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59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59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9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59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59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59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59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59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59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59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5955"/>
    <w:rPr>
      <w:rFonts w:eastAsiaTheme="majorEastAsia" w:cstheme="majorBidi"/>
      <w:color w:val="272727" w:themeColor="text1" w:themeTint="D8"/>
    </w:rPr>
  </w:style>
  <w:style w:type="paragraph" w:styleId="Title">
    <w:name w:val="Title"/>
    <w:basedOn w:val="Normal"/>
    <w:next w:val="Normal"/>
    <w:link w:val="TitleChar"/>
    <w:uiPriority w:val="10"/>
    <w:qFormat/>
    <w:rsid w:val="008859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59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59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59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5955"/>
    <w:pPr>
      <w:spacing w:before="160"/>
      <w:jc w:val="center"/>
    </w:pPr>
    <w:rPr>
      <w:i/>
      <w:iCs/>
      <w:color w:val="404040" w:themeColor="text1" w:themeTint="BF"/>
    </w:rPr>
  </w:style>
  <w:style w:type="character" w:customStyle="1" w:styleId="QuoteChar">
    <w:name w:val="Quote Char"/>
    <w:basedOn w:val="DefaultParagraphFont"/>
    <w:link w:val="Quote"/>
    <w:uiPriority w:val="29"/>
    <w:rsid w:val="00885955"/>
    <w:rPr>
      <w:i/>
      <w:iCs/>
      <w:color w:val="404040" w:themeColor="text1" w:themeTint="BF"/>
    </w:rPr>
  </w:style>
  <w:style w:type="paragraph" w:styleId="ListParagraph">
    <w:name w:val="List Paragraph"/>
    <w:basedOn w:val="Normal"/>
    <w:uiPriority w:val="34"/>
    <w:qFormat/>
    <w:rsid w:val="00885955"/>
    <w:pPr>
      <w:ind w:left="720"/>
      <w:contextualSpacing/>
    </w:pPr>
  </w:style>
  <w:style w:type="character" w:styleId="IntenseEmphasis">
    <w:name w:val="Intense Emphasis"/>
    <w:basedOn w:val="DefaultParagraphFont"/>
    <w:uiPriority w:val="21"/>
    <w:qFormat/>
    <w:rsid w:val="00885955"/>
    <w:rPr>
      <w:i/>
      <w:iCs/>
      <w:color w:val="0F4761" w:themeColor="accent1" w:themeShade="BF"/>
    </w:rPr>
  </w:style>
  <w:style w:type="paragraph" w:styleId="IntenseQuote">
    <w:name w:val="Intense Quote"/>
    <w:basedOn w:val="Normal"/>
    <w:next w:val="Normal"/>
    <w:link w:val="IntenseQuoteChar"/>
    <w:uiPriority w:val="30"/>
    <w:qFormat/>
    <w:rsid w:val="008859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5955"/>
    <w:rPr>
      <w:i/>
      <w:iCs/>
      <w:color w:val="0F4761" w:themeColor="accent1" w:themeShade="BF"/>
    </w:rPr>
  </w:style>
  <w:style w:type="character" w:styleId="IntenseReference">
    <w:name w:val="Intense Reference"/>
    <w:basedOn w:val="DefaultParagraphFont"/>
    <w:uiPriority w:val="32"/>
    <w:qFormat/>
    <w:rsid w:val="00885955"/>
    <w:rPr>
      <w:b/>
      <w:bCs/>
      <w:smallCaps/>
      <w:color w:val="0F4761" w:themeColor="accent1" w:themeShade="BF"/>
      <w:spacing w:val="5"/>
    </w:rPr>
  </w:style>
  <w:style w:type="paragraph" w:styleId="Header">
    <w:name w:val="header"/>
    <w:basedOn w:val="Normal"/>
    <w:link w:val="HeaderChar"/>
    <w:uiPriority w:val="99"/>
    <w:unhideWhenUsed/>
    <w:rsid w:val="008859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5955"/>
  </w:style>
  <w:style w:type="character" w:styleId="Hyperlink">
    <w:name w:val="Hyperlink"/>
    <w:basedOn w:val="DefaultParagraphFont"/>
    <w:uiPriority w:val="99"/>
    <w:unhideWhenUsed/>
    <w:rsid w:val="00885955"/>
    <w:rPr>
      <w:color w:val="467886" w:themeColor="hyperlink"/>
      <w:u w:val="single"/>
    </w:rPr>
  </w:style>
  <w:style w:type="character" w:styleId="UnresolvedMention">
    <w:name w:val="Unresolved Mention"/>
    <w:basedOn w:val="DefaultParagraphFont"/>
    <w:uiPriority w:val="99"/>
    <w:semiHidden/>
    <w:unhideWhenUsed/>
    <w:rsid w:val="00807D75"/>
    <w:rPr>
      <w:color w:val="605E5C"/>
      <w:shd w:val="clear" w:color="auto" w:fill="E1DFDD"/>
    </w:rPr>
  </w:style>
  <w:style w:type="character" w:styleId="FollowedHyperlink">
    <w:name w:val="FollowedHyperlink"/>
    <w:basedOn w:val="DefaultParagraphFont"/>
    <w:uiPriority w:val="99"/>
    <w:semiHidden/>
    <w:unhideWhenUsed/>
    <w:rsid w:val="00807D75"/>
    <w:rPr>
      <w:color w:val="96607D" w:themeColor="followedHyperlink"/>
      <w:u w:val="single"/>
    </w:rPr>
  </w:style>
  <w:style w:type="paragraph" w:styleId="NormalWeb">
    <w:name w:val="Normal (Web)"/>
    <w:basedOn w:val="Normal"/>
    <w:uiPriority w:val="99"/>
    <w:semiHidden/>
    <w:unhideWhenUsed/>
    <w:rsid w:val="001900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08890836">
      <w:bodyDiv w:val="1"/>
      <w:marLeft w:val="0"/>
      <w:marRight w:val="0"/>
      <w:marTop w:val="0"/>
      <w:marBottom w:val="0"/>
      <w:divBdr>
        <w:top w:val="none" w:sz="0" w:space="0" w:color="auto"/>
        <w:left w:val="none" w:sz="0" w:space="0" w:color="auto"/>
        <w:bottom w:val="none" w:sz="0" w:space="0" w:color="auto"/>
        <w:right w:val="none" w:sz="0" w:space="0" w:color="auto"/>
      </w:divBdr>
    </w:div>
    <w:div w:id="486670801">
      <w:bodyDiv w:val="1"/>
      <w:marLeft w:val="0"/>
      <w:marRight w:val="0"/>
      <w:marTop w:val="0"/>
      <w:marBottom w:val="0"/>
      <w:divBdr>
        <w:top w:val="none" w:sz="0" w:space="0" w:color="auto"/>
        <w:left w:val="none" w:sz="0" w:space="0" w:color="auto"/>
        <w:bottom w:val="none" w:sz="0" w:space="0" w:color="auto"/>
        <w:right w:val="none" w:sz="0" w:space="0" w:color="auto"/>
      </w:divBdr>
    </w:div>
    <w:div w:id="858590824">
      <w:bodyDiv w:val="1"/>
      <w:marLeft w:val="0"/>
      <w:marRight w:val="0"/>
      <w:marTop w:val="0"/>
      <w:marBottom w:val="0"/>
      <w:divBdr>
        <w:top w:val="none" w:sz="0" w:space="0" w:color="auto"/>
        <w:left w:val="none" w:sz="0" w:space="0" w:color="auto"/>
        <w:bottom w:val="none" w:sz="0" w:space="0" w:color="auto"/>
        <w:right w:val="none" w:sz="0" w:space="0" w:color="auto"/>
      </w:divBdr>
    </w:div>
    <w:div w:id="108865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istory.utoronto.ca/people/directories/all-faculty/yvon-wang" TargetMode="External"/><Relationship Id="rId13" Type="http://schemas.openxmlformats.org/officeDocument/2006/relationships/hyperlink" Target="https://www.history.utoronto.ca/people/directories/all-faculty/heather-smith" TargetMode="External"/><Relationship Id="rId3" Type="http://schemas.openxmlformats.org/officeDocument/2006/relationships/settings" Target="settings.xml"/><Relationship Id="rId7" Type="http://schemas.openxmlformats.org/officeDocument/2006/relationships/hyperlink" Target="https://www.history.utoronto.ca/people/directories/all-faculty/luis-van-isschot" TargetMode="External"/><Relationship Id="rId12" Type="http://schemas.openxmlformats.org/officeDocument/2006/relationships/hyperlink" Target="https://his350sacademicmingjingzi.blogspot.com/2025/08/mapping-civic-roles-of-londons-royal.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linkedin.com/in/mingjingziliu" TargetMode="External"/><Relationship Id="rId11" Type="http://schemas.openxmlformats.org/officeDocument/2006/relationships/hyperlink" Target="https://www.eas.utoronto.ca/people/directories/all-faculty/richard-wl-guisso" TargetMode="External"/><Relationship Id="rId5" Type="http://schemas.openxmlformats.org/officeDocument/2006/relationships/hyperlink" Target="mailto:mingjingzi.liu@mail.utoronto.ca" TargetMode="External"/><Relationship Id="rId15" Type="http://schemas.openxmlformats.org/officeDocument/2006/relationships/hyperlink" Target="https://www.alphaeducation.org/genlingchang" TargetMode="External"/><Relationship Id="rId10" Type="http://schemas.openxmlformats.org/officeDocument/2006/relationships/hyperlink" Target="https://www.canva.com/design/DAHA3uL5vo0/klm0SQJ1eolwSFlLONPUJA/edit?utm_content=DAHA3uL5vo0&amp;utm_campaign=designshare&amp;utm_medium=link2&amp;utm_source=sharebutton" TargetMode="External"/><Relationship Id="rId4" Type="http://schemas.openxmlformats.org/officeDocument/2006/relationships/webSettings" Target="webSettings.xml"/><Relationship Id="rId9" Type="http://schemas.openxmlformats.org/officeDocument/2006/relationships/hyperlink" Target="https://www.eas.utoronto.ca/people/directories/all-faculty/victor-c-falkenheim" TargetMode="External"/><Relationship Id="rId14" Type="http://schemas.openxmlformats.org/officeDocument/2006/relationships/hyperlink" Target="https://bulanliu869.wixsite.com/from-silence-pe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8aac226-2f03-4b4d-9037-b46d56c55210}" enabled="0" method="" siteId="{78aac226-2f03-4b4d-9037-b46d56c55210}" removed="1"/>
</clbl:labelList>
</file>

<file path=docProps/app.xml><?xml version="1.0" encoding="utf-8"?>
<Properties xmlns="http://schemas.openxmlformats.org/officeDocument/2006/extended-properties" xmlns:vt="http://schemas.openxmlformats.org/officeDocument/2006/docPropsVTypes">
  <Template>Normal.dotm</Template>
  <TotalTime>75</TotalTime>
  <Pages>2</Pages>
  <Words>1416</Words>
  <Characters>8076</Characters>
  <Application>Microsoft Office Word</Application>
  <DocSecurity>0</DocSecurity>
  <Lines>67</Lines>
  <Paragraphs>18</Paragraphs>
  <ScaleCrop>false</ScaleCrop>
  <Company/>
  <LinksUpToDate>false</LinksUpToDate>
  <CharactersWithSpaces>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Mingjingzi Liu</dc:creator>
  <cp:keywords/>
  <dc:description/>
  <cp:lastModifiedBy>Mingjingzi Liu</cp:lastModifiedBy>
  <cp:revision>102</cp:revision>
  <dcterms:created xsi:type="dcterms:W3CDTF">2026-07-13T15:22:00Z</dcterms:created>
  <dcterms:modified xsi:type="dcterms:W3CDTF">2026-08-25T03:00:00Z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8EC239B0-8696-4024-8358-1FCFD5F13D78</vt:lpwstr>
  </property>
</Properties>
</file>